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087B2" w14:textId="2A8ED2E7" w:rsidR="00813E7F" w:rsidRPr="00CE0216" w:rsidRDefault="00813E7F" w:rsidP="00CE0216">
      <w:pPr>
        <w:spacing w:line="240" w:lineRule="auto"/>
        <w:rPr>
          <w:rFonts w:cstheme="minorHAnsi"/>
        </w:rPr>
      </w:pPr>
    </w:p>
    <w:p w14:paraId="443DB159" w14:textId="028E7A4E" w:rsidR="00225519" w:rsidRPr="00C443DF" w:rsidRDefault="007241A2" w:rsidP="00CE0216">
      <w:pPr>
        <w:spacing w:line="240" w:lineRule="auto"/>
        <w:rPr>
          <w:rFonts w:cstheme="minorHAnsi"/>
          <w:b/>
          <w:bCs/>
        </w:rPr>
      </w:pPr>
      <w:r w:rsidRPr="00C443DF">
        <w:rPr>
          <w:rFonts w:cstheme="minorHAnsi"/>
          <w:b/>
          <w:bCs/>
        </w:rPr>
        <w:t>Presenters:</w:t>
      </w:r>
    </w:p>
    <w:tbl>
      <w:tblPr>
        <w:tblStyle w:val="TableGrid"/>
        <w:tblW w:w="15446" w:type="dxa"/>
        <w:tblLook w:val="04A0" w:firstRow="1" w:lastRow="0" w:firstColumn="1" w:lastColumn="0" w:noHBand="0" w:noVBand="1"/>
      </w:tblPr>
      <w:tblGrid>
        <w:gridCol w:w="1490"/>
        <w:gridCol w:w="1659"/>
        <w:gridCol w:w="1659"/>
        <w:gridCol w:w="7274"/>
        <w:gridCol w:w="3364"/>
      </w:tblGrid>
      <w:tr w:rsidR="00AE69E3" w:rsidRPr="00C443DF" w14:paraId="2FE5BB02" w14:textId="100F779E" w:rsidTr="00A604E0">
        <w:tc>
          <w:tcPr>
            <w:tcW w:w="1490" w:type="dxa"/>
          </w:tcPr>
          <w:p w14:paraId="76672051" w14:textId="6FF3EC48" w:rsidR="005757C2" w:rsidRPr="00C443DF" w:rsidRDefault="005757C2" w:rsidP="00CE0216">
            <w:pPr>
              <w:rPr>
                <w:rFonts w:cstheme="minorHAnsi"/>
                <w:b/>
                <w:bCs/>
              </w:rPr>
            </w:pPr>
            <w:r w:rsidRPr="00C443DF">
              <w:rPr>
                <w:rFonts w:cstheme="minorHAnsi"/>
                <w:b/>
                <w:bCs/>
              </w:rPr>
              <w:t>Title/Name</w:t>
            </w:r>
          </w:p>
        </w:tc>
        <w:tc>
          <w:tcPr>
            <w:tcW w:w="1659" w:type="dxa"/>
          </w:tcPr>
          <w:p w14:paraId="6D4FB623" w14:textId="790DC912" w:rsidR="005757C2" w:rsidRPr="00C443DF" w:rsidRDefault="005757C2" w:rsidP="00CE0216">
            <w:pPr>
              <w:rPr>
                <w:rFonts w:cstheme="minorHAnsi"/>
                <w:b/>
                <w:bCs/>
              </w:rPr>
            </w:pPr>
            <w:r w:rsidRPr="00C443DF">
              <w:rPr>
                <w:rFonts w:cstheme="minorHAnsi"/>
                <w:b/>
                <w:bCs/>
              </w:rPr>
              <w:t>Title &amp; Affiliation</w:t>
            </w:r>
          </w:p>
        </w:tc>
        <w:tc>
          <w:tcPr>
            <w:tcW w:w="1659" w:type="dxa"/>
          </w:tcPr>
          <w:p w14:paraId="260B6084" w14:textId="44DB7BF9" w:rsidR="005757C2" w:rsidRPr="00C443DF" w:rsidRDefault="005757C2" w:rsidP="00CE0216">
            <w:pPr>
              <w:rPr>
                <w:rFonts w:cstheme="minorHAnsi"/>
                <w:b/>
                <w:bCs/>
              </w:rPr>
            </w:pPr>
            <w:r w:rsidRPr="00C443DF">
              <w:rPr>
                <w:rFonts w:cstheme="minorHAnsi"/>
                <w:b/>
                <w:bCs/>
              </w:rPr>
              <w:t>Presentation Title</w:t>
            </w:r>
          </w:p>
        </w:tc>
        <w:tc>
          <w:tcPr>
            <w:tcW w:w="7274" w:type="dxa"/>
          </w:tcPr>
          <w:p w14:paraId="63BEE15E" w14:textId="49BEE8D0" w:rsidR="005757C2" w:rsidRPr="00C443DF" w:rsidRDefault="005757C2" w:rsidP="00CE0216">
            <w:pPr>
              <w:rPr>
                <w:rFonts w:cstheme="minorHAnsi"/>
                <w:b/>
                <w:bCs/>
              </w:rPr>
            </w:pPr>
            <w:r w:rsidRPr="00C443DF">
              <w:rPr>
                <w:rFonts w:cstheme="minorHAnsi"/>
                <w:b/>
                <w:bCs/>
              </w:rPr>
              <w:t>Profile</w:t>
            </w:r>
          </w:p>
        </w:tc>
        <w:tc>
          <w:tcPr>
            <w:tcW w:w="3364" w:type="dxa"/>
          </w:tcPr>
          <w:p w14:paraId="3C6C9E7F" w14:textId="66E10E74" w:rsidR="005757C2" w:rsidRPr="00C443DF" w:rsidRDefault="005757C2" w:rsidP="00CE0216">
            <w:pPr>
              <w:rPr>
                <w:rFonts w:cstheme="minorHAnsi"/>
                <w:b/>
                <w:bCs/>
              </w:rPr>
            </w:pPr>
          </w:p>
        </w:tc>
      </w:tr>
      <w:tr w:rsidR="00AE69E3" w:rsidRPr="00CE0216" w14:paraId="6F5A9A8C" w14:textId="2E094D86" w:rsidTr="00A604E0">
        <w:tc>
          <w:tcPr>
            <w:tcW w:w="1490" w:type="dxa"/>
          </w:tcPr>
          <w:p w14:paraId="21107E26" w14:textId="77777777" w:rsidR="005757C2" w:rsidRPr="00CE0216" w:rsidRDefault="005757C2" w:rsidP="00CE0216">
            <w:pPr>
              <w:rPr>
                <w:rFonts w:cstheme="minorHAnsi"/>
              </w:rPr>
            </w:pPr>
          </w:p>
        </w:tc>
        <w:tc>
          <w:tcPr>
            <w:tcW w:w="1659" w:type="dxa"/>
          </w:tcPr>
          <w:p w14:paraId="10C43F70" w14:textId="77777777" w:rsidR="005757C2" w:rsidRPr="00CE0216" w:rsidRDefault="005757C2" w:rsidP="00CE0216">
            <w:pPr>
              <w:rPr>
                <w:rFonts w:cstheme="minorHAnsi"/>
              </w:rPr>
            </w:pPr>
          </w:p>
        </w:tc>
        <w:tc>
          <w:tcPr>
            <w:tcW w:w="1659" w:type="dxa"/>
          </w:tcPr>
          <w:p w14:paraId="53C2780A" w14:textId="77777777" w:rsidR="005757C2" w:rsidRPr="00CE0216" w:rsidRDefault="005757C2" w:rsidP="00CE0216">
            <w:pPr>
              <w:rPr>
                <w:rFonts w:cstheme="minorHAnsi"/>
              </w:rPr>
            </w:pPr>
          </w:p>
        </w:tc>
        <w:tc>
          <w:tcPr>
            <w:tcW w:w="7274" w:type="dxa"/>
          </w:tcPr>
          <w:p w14:paraId="120379F8" w14:textId="4D644AF4" w:rsidR="005757C2" w:rsidRPr="00CE0216" w:rsidRDefault="005757C2" w:rsidP="00CE0216">
            <w:pPr>
              <w:rPr>
                <w:rFonts w:cstheme="minorHAnsi"/>
              </w:rPr>
            </w:pPr>
          </w:p>
        </w:tc>
        <w:tc>
          <w:tcPr>
            <w:tcW w:w="3364" w:type="dxa"/>
          </w:tcPr>
          <w:p w14:paraId="35EFC9EC" w14:textId="77777777" w:rsidR="005757C2" w:rsidRPr="00CE0216" w:rsidRDefault="005757C2" w:rsidP="00CE0216">
            <w:pPr>
              <w:rPr>
                <w:rFonts w:cstheme="minorHAnsi"/>
              </w:rPr>
            </w:pPr>
          </w:p>
        </w:tc>
      </w:tr>
      <w:tr w:rsidR="00AE69E3" w:rsidRPr="0069420D" w14:paraId="0ADEC409" w14:textId="4B223E12" w:rsidTr="00A604E0">
        <w:tc>
          <w:tcPr>
            <w:tcW w:w="1490" w:type="dxa"/>
          </w:tcPr>
          <w:p w14:paraId="5F06AC9E" w14:textId="7ED2D764" w:rsidR="005757C2" w:rsidRPr="0069420D" w:rsidRDefault="005757C2" w:rsidP="00CE0216">
            <w:pPr>
              <w:rPr>
                <w:rFonts w:cstheme="minorHAnsi"/>
              </w:rPr>
            </w:pPr>
            <w:r w:rsidRPr="0069420D">
              <w:rPr>
                <w:rFonts w:cstheme="minorHAnsi"/>
              </w:rPr>
              <w:t xml:space="preserve">Dr Scott </w:t>
            </w:r>
            <w:proofErr w:type="spellStart"/>
            <w:r w:rsidRPr="0069420D">
              <w:rPr>
                <w:rFonts w:cstheme="minorHAnsi"/>
              </w:rPr>
              <w:t>Larnard</w:t>
            </w:r>
            <w:proofErr w:type="spellEnd"/>
          </w:p>
        </w:tc>
        <w:tc>
          <w:tcPr>
            <w:tcW w:w="1659" w:type="dxa"/>
          </w:tcPr>
          <w:p w14:paraId="1E190F27" w14:textId="27E98B98" w:rsidR="005757C2" w:rsidRPr="0069420D" w:rsidRDefault="005757C2" w:rsidP="00CE0216">
            <w:pPr>
              <w:rPr>
                <w:rFonts w:cstheme="minorHAnsi"/>
              </w:rPr>
            </w:pPr>
            <w:r w:rsidRPr="0069420D">
              <w:rPr>
                <w:rFonts w:cstheme="minorHAnsi"/>
              </w:rPr>
              <w:t xml:space="preserve">Chief Scientist, </w:t>
            </w:r>
            <w:r w:rsidR="00AA56EC" w:rsidRPr="0069420D">
              <w:rPr>
                <w:rFonts w:cstheme="minorHAnsi"/>
              </w:rPr>
              <w:t>Freshwater,</w:t>
            </w:r>
            <w:r w:rsidRPr="0069420D">
              <w:rPr>
                <w:rFonts w:cstheme="minorHAnsi"/>
              </w:rPr>
              <w:t xml:space="preserve"> and Estuaries, NIWA</w:t>
            </w:r>
          </w:p>
        </w:tc>
        <w:tc>
          <w:tcPr>
            <w:tcW w:w="1659" w:type="dxa"/>
          </w:tcPr>
          <w:p w14:paraId="42671845" w14:textId="37C6EFB2" w:rsidR="005757C2" w:rsidRPr="0069420D" w:rsidRDefault="005757C2" w:rsidP="00CE0216">
            <w:pPr>
              <w:rPr>
                <w:rFonts w:cstheme="minorHAnsi"/>
              </w:rPr>
            </w:pPr>
            <w:r w:rsidRPr="0069420D">
              <w:rPr>
                <w:rFonts w:ascii="Calibri" w:eastAsia="Times New Roman" w:hAnsi="Calibri" w:cs="Calibri"/>
                <w:lang w:eastAsia="en-NZ"/>
              </w:rPr>
              <w:t>State of our Lakes and Freshwater</w:t>
            </w:r>
          </w:p>
        </w:tc>
        <w:tc>
          <w:tcPr>
            <w:tcW w:w="7274" w:type="dxa"/>
          </w:tcPr>
          <w:p w14:paraId="03CE734D" w14:textId="745C2CE1" w:rsidR="005757C2" w:rsidRDefault="005757C2" w:rsidP="00CE0216">
            <w:pPr>
              <w:rPr>
                <w:rFonts w:ascii="Arial" w:hAnsi="Arial" w:cs="Arial"/>
                <w:color w:val="000000"/>
                <w:shd w:val="clear" w:color="auto" w:fill="FFFFFF"/>
              </w:rPr>
            </w:pPr>
            <w:r w:rsidRPr="0069420D">
              <w:rPr>
                <w:rFonts w:cstheme="minorHAnsi"/>
                <w:color w:val="000000"/>
                <w:shd w:val="clear" w:color="auto" w:fill="FFFFFF"/>
              </w:rPr>
              <w:t xml:space="preserve">Scott </w:t>
            </w:r>
            <w:proofErr w:type="spellStart"/>
            <w:r w:rsidRPr="0069420D">
              <w:rPr>
                <w:rFonts w:cstheme="minorHAnsi"/>
                <w:color w:val="000000"/>
                <w:shd w:val="clear" w:color="auto" w:fill="FFFFFF"/>
              </w:rPr>
              <w:t>Larned</w:t>
            </w:r>
            <w:proofErr w:type="spellEnd"/>
            <w:r w:rsidRPr="0069420D">
              <w:rPr>
                <w:rFonts w:cstheme="minorHAnsi"/>
                <w:color w:val="000000"/>
                <w:shd w:val="clear" w:color="auto" w:fill="FFFFFF"/>
              </w:rPr>
              <w:t xml:space="preserve"> is NIWA’s Chief Scientist for Freshwater. Scott leads a team of over 200 scientists and technicians in providing science to support freshwater policy and management in NZ. In addition to his Chief Scientist duties, Scott is an aquatic </w:t>
            </w:r>
            <w:proofErr w:type="gramStart"/>
            <w:r w:rsidRPr="0069420D">
              <w:rPr>
                <w:rFonts w:cstheme="minorHAnsi"/>
                <w:color w:val="000000"/>
                <w:shd w:val="clear" w:color="auto" w:fill="FFFFFF"/>
              </w:rPr>
              <w:t>ecologist</w:t>
            </w:r>
            <w:proofErr w:type="gramEnd"/>
            <w:r w:rsidRPr="0069420D">
              <w:rPr>
                <w:rFonts w:cstheme="minorHAnsi"/>
                <w:color w:val="000000"/>
                <w:shd w:val="clear" w:color="auto" w:fill="FFFFFF"/>
              </w:rPr>
              <w:t xml:space="preserve"> and his current research focuses on the effects of land use on ecosystem health</w:t>
            </w:r>
            <w:r w:rsidRPr="0069420D">
              <w:rPr>
                <w:rFonts w:ascii="Arial" w:hAnsi="Arial" w:cs="Arial"/>
                <w:color w:val="000000"/>
                <w:shd w:val="clear" w:color="auto" w:fill="FFFFFF"/>
              </w:rPr>
              <w:t>.</w:t>
            </w:r>
          </w:p>
          <w:p w14:paraId="615902F9" w14:textId="52694F3B" w:rsidR="005757C2" w:rsidRPr="0069420D" w:rsidRDefault="005757C2" w:rsidP="00CE0216">
            <w:pPr>
              <w:rPr>
                <w:rFonts w:cstheme="minorHAnsi"/>
              </w:rPr>
            </w:pPr>
          </w:p>
        </w:tc>
        <w:tc>
          <w:tcPr>
            <w:tcW w:w="3364" w:type="dxa"/>
          </w:tcPr>
          <w:p w14:paraId="14B8B7C7" w14:textId="46CDFF05" w:rsidR="007241A2" w:rsidRDefault="007241A2" w:rsidP="00CE0216">
            <w:pPr>
              <w:rPr>
                <w:rFonts w:cstheme="minorHAnsi"/>
              </w:rPr>
            </w:pPr>
            <w:r w:rsidRPr="0069420D">
              <w:rPr>
                <w:rFonts w:cstheme="minorHAnsi"/>
                <w:noProof/>
              </w:rPr>
              <w:drawing>
                <wp:anchor distT="0" distB="0" distL="114300" distR="114300" simplePos="0" relativeHeight="251660288" behindDoc="0" locked="0" layoutInCell="1" allowOverlap="1" wp14:anchorId="047612C0" wp14:editId="09134D4C">
                  <wp:simplePos x="0" y="0"/>
                  <wp:positionH relativeFrom="column">
                    <wp:posOffset>-46668</wp:posOffset>
                  </wp:positionH>
                  <wp:positionV relativeFrom="paragraph">
                    <wp:posOffset>44981</wp:posOffset>
                  </wp:positionV>
                  <wp:extent cx="1186815" cy="1165225"/>
                  <wp:effectExtent l="0" t="0" r="0" b="0"/>
                  <wp:wrapSquare wrapText="bothSides"/>
                  <wp:docPr id="11" name="Picture 10" descr="A picture containing outdoor, person&#10;&#10;Description automatically generated">
                    <a:extLst xmlns:a="http://schemas.openxmlformats.org/drawingml/2006/main">
                      <a:ext uri="{FF2B5EF4-FFF2-40B4-BE49-F238E27FC236}">
                        <a16:creationId xmlns:a16="http://schemas.microsoft.com/office/drawing/2014/main" id="{6A44651A-33AB-A5E6-0149-31C8090B10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outdoor, person&#10;&#10;Description automatically generated">
                            <a:extLst>
                              <a:ext uri="{FF2B5EF4-FFF2-40B4-BE49-F238E27FC236}">
                                <a16:creationId xmlns:a16="http://schemas.microsoft.com/office/drawing/2014/main" id="{6A44651A-33AB-A5E6-0149-31C8090B101D}"/>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28309" t="8408" r="18785" b="-797"/>
                          <a:stretch/>
                        </pic:blipFill>
                        <pic:spPr>
                          <a:xfrm>
                            <a:off x="0" y="0"/>
                            <a:ext cx="1186815" cy="1165225"/>
                          </a:xfrm>
                          <a:prstGeom prst="rect">
                            <a:avLst/>
                          </a:prstGeom>
                        </pic:spPr>
                      </pic:pic>
                    </a:graphicData>
                  </a:graphic>
                  <wp14:sizeRelH relativeFrom="margin">
                    <wp14:pctWidth>0</wp14:pctWidth>
                  </wp14:sizeRelH>
                  <wp14:sizeRelV relativeFrom="margin">
                    <wp14:pctHeight>0</wp14:pctHeight>
                  </wp14:sizeRelV>
                </wp:anchor>
              </w:drawing>
            </w:r>
          </w:p>
          <w:p w14:paraId="62B2C05B" w14:textId="77777777" w:rsidR="005757C2" w:rsidRDefault="005757C2" w:rsidP="00CE0216">
            <w:pPr>
              <w:rPr>
                <w:rFonts w:cstheme="minorHAnsi"/>
              </w:rPr>
            </w:pPr>
          </w:p>
          <w:p w14:paraId="685A8102" w14:textId="77777777" w:rsidR="007241A2" w:rsidRDefault="007241A2" w:rsidP="00CE0216">
            <w:pPr>
              <w:rPr>
                <w:rFonts w:cstheme="minorHAnsi"/>
              </w:rPr>
            </w:pPr>
          </w:p>
          <w:p w14:paraId="62AB79E8" w14:textId="77777777" w:rsidR="007241A2" w:rsidRDefault="007241A2" w:rsidP="00CE0216">
            <w:pPr>
              <w:rPr>
                <w:rFonts w:cstheme="minorHAnsi"/>
              </w:rPr>
            </w:pPr>
          </w:p>
          <w:p w14:paraId="65A3541A" w14:textId="77777777" w:rsidR="007241A2" w:rsidRDefault="007241A2" w:rsidP="00CE0216">
            <w:pPr>
              <w:rPr>
                <w:rFonts w:cstheme="minorHAnsi"/>
              </w:rPr>
            </w:pPr>
          </w:p>
          <w:p w14:paraId="7F85229D" w14:textId="77777777" w:rsidR="007241A2" w:rsidRDefault="007241A2" w:rsidP="00CE0216">
            <w:pPr>
              <w:rPr>
                <w:rFonts w:cstheme="minorHAnsi"/>
              </w:rPr>
            </w:pPr>
          </w:p>
          <w:p w14:paraId="290CC9AC" w14:textId="77777777" w:rsidR="007241A2" w:rsidRDefault="007241A2" w:rsidP="00CE0216">
            <w:pPr>
              <w:rPr>
                <w:rFonts w:cstheme="minorHAnsi"/>
              </w:rPr>
            </w:pPr>
          </w:p>
          <w:p w14:paraId="7BB4227C" w14:textId="318DD40D" w:rsidR="007241A2" w:rsidRPr="0069420D" w:rsidRDefault="007241A2" w:rsidP="00CE0216">
            <w:pPr>
              <w:rPr>
                <w:rFonts w:cstheme="minorHAnsi"/>
              </w:rPr>
            </w:pPr>
          </w:p>
        </w:tc>
      </w:tr>
      <w:tr w:rsidR="00AE69E3" w:rsidRPr="00CE0216" w14:paraId="2A13B2B5" w14:textId="489BE91B" w:rsidTr="00A604E0">
        <w:tc>
          <w:tcPr>
            <w:tcW w:w="1490" w:type="dxa"/>
          </w:tcPr>
          <w:p w14:paraId="1B68FFA5" w14:textId="6653E376" w:rsidR="005757C2" w:rsidRPr="00CE0216" w:rsidRDefault="005757C2" w:rsidP="002C09BD">
            <w:pPr>
              <w:ind w:right="-306"/>
              <w:rPr>
                <w:rFonts w:cstheme="minorHAnsi"/>
              </w:rPr>
            </w:pPr>
            <w:r>
              <w:rPr>
                <w:rFonts w:cstheme="minorHAnsi"/>
              </w:rPr>
              <w:t xml:space="preserve">Dr </w:t>
            </w:r>
            <w:r w:rsidRPr="00CE0216">
              <w:rPr>
                <w:rFonts w:cstheme="minorHAnsi"/>
              </w:rPr>
              <w:t>Susie Wood</w:t>
            </w:r>
          </w:p>
        </w:tc>
        <w:tc>
          <w:tcPr>
            <w:tcW w:w="1659" w:type="dxa"/>
          </w:tcPr>
          <w:p w14:paraId="2624210E" w14:textId="60699014" w:rsidR="005757C2" w:rsidRPr="00CE0216" w:rsidRDefault="005757C2" w:rsidP="00CE0216">
            <w:pPr>
              <w:rPr>
                <w:rFonts w:cstheme="minorHAnsi"/>
              </w:rPr>
            </w:pPr>
            <w:r>
              <w:rPr>
                <w:rFonts w:cstheme="minorHAnsi"/>
              </w:rPr>
              <w:t xml:space="preserve">Freshwater Scientist, </w:t>
            </w:r>
            <w:proofErr w:type="spellStart"/>
            <w:r>
              <w:rPr>
                <w:rFonts w:cstheme="minorHAnsi"/>
              </w:rPr>
              <w:t>Cawthron</w:t>
            </w:r>
            <w:proofErr w:type="spellEnd"/>
            <w:r>
              <w:rPr>
                <w:rFonts w:cstheme="minorHAnsi"/>
              </w:rPr>
              <w:t xml:space="preserve"> Institute, Nelson</w:t>
            </w:r>
          </w:p>
        </w:tc>
        <w:tc>
          <w:tcPr>
            <w:tcW w:w="1659" w:type="dxa"/>
          </w:tcPr>
          <w:p w14:paraId="5314CDD5" w14:textId="19163C1C" w:rsidR="005757C2" w:rsidRPr="005757C2" w:rsidRDefault="005757C2" w:rsidP="00CE0216">
            <w:pPr>
              <w:rPr>
                <w:rFonts w:cstheme="minorHAnsi"/>
              </w:rPr>
            </w:pPr>
            <w:r w:rsidRPr="005757C2">
              <w:rPr>
                <w:rFonts w:ascii="Calibri" w:eastAsia="Times New Roman" w:hAnsi="Calibri" w:cs="Calibri"/>
                <w:lang w:eastAsia="en-NZ"/>
              </w:rPr>
              <w:t>Our Lake Health, Past, Present &amp; Future</w:t>
            </w:r>
          </w:p>
        </w:tc>
        <w:tc>
          <w:tcPr>
            <w:tcW w:w="7274" w:type="dxa"/>
          </w:tcPr>
          <w:p w14:paraId="0A594757" w14:textId="4D2E54D3" w:rsidR="005757C2" w:rsidRDefault="005757C2" w:rsidP="00CE0216">
            <w:pPr>
              <w:rPr>
                <w:rFonts w:cstheme="minorHAnsi"/>
              </w:rPr>
            </w:pPr>
            <w:r w:rsidRPr="00CE0216">
              <w:rPr>
                <w:rFonts w:cstheme="minorHAnsi"/>
              </w:rPr>
              <w:t xml:space="preserve">Susie is a freshwater scientist and molecular ecologist based at the </w:t>
            </w:r>
            <w:proofErr w:type="spellStart"/>
            <w:r w:rsidRPr="00CE0216">
              <w:rPr>
                <w:rFonts w:cstheme="minorHAnsi"/>
              </w:rPr>
              <w:t>Cawthron</w:t>
            </w:r>
            <w:proofErr w:type="spellEnd"/>
            <w:r w:rsidRPr="00CE0216">
              <w:rPr>
                <w:rFonts w:cstheme="minorHAnsi"/>
              </w:rPr>
              <w:t xml:space="preserve"> Institute in Nelson,</w:t>
            </w:r>
            <w:r>
              <w:rPr>
                <w:rFonts w:cstheme="minorHAnsi"/>
              </w:rPr>
              <w:t xml:space="preserve"> </w:t>
            </w:r>
            <w:r w:rsidRPr="00CE0216">
              <w:rPr>
                <w:rFonts w:cstheme="minorHAnsi"/>
              </w:rPr>
              <w:t>Aotearoa-New Zealand. Her research is multidisciplinary and integrative, with the overarching goal</w:t>
            </w:r>
            <w:r>
              <w:rPr>
                <w:rFonts w:cstheme="minorHAnsi"/>
              </w:rPr>
              <w:t xml:space="preserve"> </w:t>
            </w:r>
            <w:r w:rsidRPr="00CE0216">
              <w:rPr>
                <w:rFonts w:cstheme="minorHAnsi"/>
              </w:rPr>
              <w:t>of improving knowledge on freshwater ecosystems. It spans three broad areas: (</w:t>
            </w:r>
            <w:proofErr w:type="spellStart"/>
            <w:r w:rsidRPr="00CE0216">
              <w:rPr>
                <w:rFonts w:cstheme="minorHAnsi"/>
              </w:rPr>
              <w:t>i</w:t>
            </w:r>
            <w:proofErr w:type="spellEnd"/>
            <w:r w:rsidRPr="00CE0216">
              <w:rPr>
                <w:rFonts w:cstheme="minorHAnsi"/>
              </w:rPr>
              <w:t>) toxic</w:t>
            </w:r>
            <w:r>
              <w:rPr>
                <w:rFonts w:cstheme="minorHAnsi"/>
              </w:rPr>
              <w:t xml:space="preserve"> </w:t>
            </w:r>
            <w:r w:rsidRPr="00CE0216">
              <w:rPr>
                <w:rFonts w:cstheme="minorHAnsi"/>
              </w:rPr>
              <w:t>cyanobacteria dynamics in freshwater systems (both planktonic in lakes and benthic in rivers), (ii)</w:t>
            </w:r>
            <w:r>
              <w:rPr>
                <w:rFonts w:cstheme="minorHAnsi"/>
              </w:rPr>
              <w:t xml:space="preserve"> </w:t>
            </w:r>
            <w:r w:rsidRPr="00CE0216">
              <w:rPr>
                <w:rFonts w:cstheme="minorHAnsi"/>
              </w:rPr>
              <w:t>the development and application of molecular techniques to monitor and understand aquatic</w:t>
            </w:r>
            <w:r w:rsidR="00F57EDA">
              <w:rPr>
                <w:rFonts w:cstheme="minorHAnsi"/>
              </w:rPr>
              <w:t xml:space="preserve"> </w:t>
            </w:r>
            <w:r w:rsidRPr="00CE0216">
              <w:rPr>
                <w:rFonts w:cstheme="minorHAnsi"/>
              </w:rPr>
              <w:t>systems, and (iii) integrating cutting edge techniques with more traditional paleolimnological</w:t>
            </w:r>
            <w:r>
              <w:rPr>
                <w:rFonts w:cstheme="minorHAnsi"/>
              </w:rPr>
              <w:t xml:space="preserve"> </w:t>
            </w:r>
            <w:r w:rsidRPr="00CE0216">
              <w:rPr>
                <w:rFonts w:cstheme="minorHAnsi"/>
              </w:rPr>
              <w:t>approaches to guide future lake management and restoration.</w:t>
            </w:r>
          </w:p>
          <w:p w14:paraId="156DC0CE" w14:textId="4BED31B6" w:rsidR="005757C2" w:rsidRPr="00CE0216" w:rsidRDefault="005757C2" w:rsidP="002C09BD">
            <w:pPr>
              <w:rPr>
                <w:rFonts w:cstheme="minorHAnsi"/>
              </w:rPr>
            </w:pPr>
          </w:p>
        </w:tc>
        <w:tc>
          <w:tcPr>
            <w:tcW w:w="3364" w:type="dxa"/>
          </w:tcPr>
          <w:p w14:paraId="204A869B" w14:textId="057906E9" w:rsidR="005757C2" w:rsidRPr="00CE0216" w:rsidRDefault="00F57EDA" w:rsidP="00CE0216">
            <w:pPr>
              <w:rPr>
                <w:rFonts w:cstheme="minorHAnsi"/>
              </w:rPr>
            </w:pPr>
            <w:r w:rsidRPr="00CE0216">
              <w:rPr>
                <w:rFonts w:cstheme="minorHAnsi"/>
                <w:noProof/>
              </w:rPr>
              <w:drawing>
                <wp:anchor distT="0" distB="0" distL="114300" distR="114300" simplePos="0" relativeHeight="251661312" behindDoc="0" locked="0" layoutInCell="1" allowOverlap="1" wp14:anchorId="56DC66B0" wp14:editId="15661542">
                  <wp:simplePos x="0" y="0"/>
                  <wp:positionH relativeFrom="column">
                    <wp:posOffset>-40005</wp:posOffset>
                  </wp:positionH>
                  <wp:positionV relativeFrom="paragraph">
                    <wp:posOffset>79375</wp:posOffset>
                  </wp:positionV>
                  <wp:extent cx="1159510" cy="1159510"/>
                  <wp:effectExtent l="0" t="0" r="2540" b="2540"/>
                  <wp:wrapSquare wrapText="bothSides"/>
                  <wp:docPr id="8" name="Picture 7" descr="A close-up of a person smiling&#10;&#10;Description automatically generated">
                    <a:extLst xmlns:a="http://schemas.openxmlformats.org/drawingml/2006/main">
                      <a:ext uri="{FF2B5EF4-FFF2-40B4-BE49-F238E27FC236}">
                        <a16:creationId xmlns:a16="http://schemas.microsoft.com/office/drawing/2014/main" id="{CD6D78F1-C956-DBAF-D1AD-3933163CC0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lose-up of a person smiling&#10;&#10;Description automatically generated">
                            <a:extLst>
                              <a:ext uri="{FF2B5EF4-FFF2-40B4-BE49-F238E27FC236}">
                                <a16:creationId xmlns:a16="http://schemas.microsoft.com/office/drawing/2014/main" id="{CD6D78F1-C956-DBAF-D1AD-3933163CC016}"/>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9510" cy="1159510"/>
                          </a:xfrm>
                          <a:prstGeom prst="rect">
                            <a:avLst/>
                          </a:prstGeom>
                        </pic:spPr>
                      </pic:pic>
                    </a:graphicData>
                  </a:graphic>
                  <wp14:sizeRelH relativeFrom="margin">
                    <wp14:pctWidth>0</wp14:pctWidth>
                  </wp14:sizeRelH>
                  <wp14:sizeRelV relativeFrom="margin">
                    <wp14:pctHeight>0</wp14:pctHeight>
                  </wp14:sizeRelV>
                </wp:anchor>
              </w:drawing>
            </w:r>
          </w:p>
        </w:tc>
      </w:tr>
      <w:tr w:rsidR="00AE69E3" w:rsidRPr="00CE0216" w14:paraId="00D66626" w14:textId="77777777" w:rsidTr="00A604E0">
        <w:tc>
          <w:tcPr>
            <w:tcW w:w="1490" w:type="dxa"/>
          </w:tcPr>
          <w:p w14:paraId="2A6361BE" w14:textId="102C1B46" w:rsidR="005757C2" w:rsidRPr="00CE0216" w:rsidRDefault="00AA56EC" w:rsidP="00CE0216">
            <w:pPr>
              <w:rPr>
                <w:rFonts w:cstheme="minorHAnsi"/>
              </w:rPr>
            </w:pPr>
            <w:r>
              <w:rPr>
                <w:rFonts w:cstheme="minorHAnsi"/>
              </w:rPr>
              <w:t xml:space="preserve">Dr </w:t>
            </w:r>
            <w:r w:rsidR="005757C2" w:rsidRPr="00CE0216">
              <w:rPr>
                <w:rFonts w:cstheme="minorHAnsi"/>
              </w:rPr>
              <w:t xml:space="preserve">Marcus </w:t>
            </w:r>
            <w:proofErr w:type="spellStart"/>
            <w:r w:rsidR="005757C2" w:rsidRPr="00CE0216">
              <w:rPr>
                <w:rFonts w:cstheme="minorHAnsi"/>
              </w:rPr>
              <w:t>Vandergoes</w:t>
            </w:r>
            <w:proofErr w:type="spellEnd"/>
          </w:p>
        </w:tc>
        <w:tc>
          <w:tcPr>
            <w:tcW w:w="1659" w:type="dxa"/>
          </w:tcPr>
          <w:p w14:paraId="41A96E98" w14:textId="29BF74F7" w:rsidR="005757C2" w:rsidRPr="00CE0216" w:rsidRDefault="005757C2" w:rsidP="00CE0216">
            <w:pPr>
              <w:rPr>
                <w:rFonts w:cstheme="minorHAnsi"/>
              </w:rPr>
            </w:pPr>
            <w:proofErr w:type="spellStart"/>
            <w:r w:rsidRPr="00CE0216">
              <w:rPr>
                <w:rFonts w:cstheme="minorHAnsi"/>
              </w:rPr>
              <w:t>Paleoecologist</w:t>
            </w:r>
            <w:proofErr w:type="spellEnd"/>
            <w:r w:rsidRPr="00CE0216">
              <w:rPr>
                <w:rFonts w:cstheme="minorHAnsi"/>
              </w:rPr>
              <w:t>, Climate and Environmental Change, GNS</w:t>
            </w:r>
          </w:p>
        </w:tc>
        <w:tc>
          <w:tcPr>
            <w:tcW w:w="1659" w:type="dxa"/>
          </w:tcPr>
          <w:p w14:paraId="1C049C61" w14:textId="4C9BA3F7" w:rsidR="005757C2" w:rsidRPr="00CE0216" w:rsidRDefault="00C87E9D" w:rsidP="00CE0216">
            <w:pPr>
              <w:rPr>
                <w:rFonts w:cstheme="minorHAnsi"/>
              </w:rPr>
            </w:pPr>
            <w:r>
              <w:rPr>
                <w:rFonts w:cstheme="minorHAnsi"/>
              </w:rPr>
              <w:t>Co-author for above paper</w:t>
            </w:r>
          </w:p>
        </w:tc>
        <w:tc>
          <w:tcPr>
            <w:tcW w:w="7274" w:type="dxa"/>
          </w:tcPr>
          <w:p w14:paraId="59BA5FB8" w14:textId="7D3F1D4A" w:rsidR="00AA56EC" w:rsidRPr="00CE0216" w:rsidRDefault="00AA56EC" w:rsidP="00AA56EC">
            <w:pPr>
              <w:rPr>
                <w:rFonts w:cstheme="minorHAnsi"/>
              </w:rPr>
            </w:pPr>
            <w:r w:rsidRPr="00CE0216">
              <w:rPr>
                <w:rFonts w:cstheme="minorHAnsi"/>
              </w:rPr>
              <w:t xml:space="preserve">Marcus is a </w:t>
            </w:r>
            <w:proofErr w:type="spellStart"/>
            <w:r w:rsidRPr="00CE0216">
              <w:rPr>
                <w:rFonts w:cstheme="minorHAnsi"/>
              </w:rPr>
              <w:t>paleoecologist</w:t>
            </w:r>
            <w:proofErr w:type="spellEnd"/>
            <w:r w:rsidRPr="00CE0216">
              <w:rPr>
                <w:rFonts w:cstheme="minorHAnsi"/>
              </w:rPr>
              <w:t xml:space="preserve"> based at GNS Science, Lower Hutt, Aotearoa-New Zealand. His research</w:t>
            </w:r>
            <w:r>
              <w:rPr>
                <w:rFonts w:cstheme="minorHAnsi"/>
              </w:rPr>
              <w:t xml:space="preserve"> </w:t>
            </w:r>
            <w:r w:rsidRPr="00CE0216">
              <w:rPr>
                <w:rFonts w:cstheme="minorHAnsi"/>
              </w:rPr>
              <w:t>focuses on reconstructing historic and prehistoric environmental change through the analysis of</w:t>
            </w:r>
            <w:r>
              <w:rPr>
                <w:rFonts w:cstheme="minorHAnsi"/>
              </w:rPr>
              <w:t xml:space="preserve"> </w:t>
            </w:r>
            <w:r w:rsidRPr="00CE0216">
              <w:rPr>
                <w:rFonts w:cstheme="minorHAnsi"/>
              </w:rPr>
              <w:t>sediment cores taken from lakes and wetlands. This work allows insight into how ecosystems and</w:t>
            </w:r>
            <w:r>
              <w:rPr>
                <w:rFonts w:cstheme="minorHAnsi"/>
              </w:rPr>
              <w:t xml:space="preserve"> </w:t>
            </w:r>
            <w:r w:rsidRPr="00CE0216">
              <w:rPr>
                <w:rFonts w:cstheme="minorHAnsi"/>
              </w:rPr>
              <w:t>environments have responded to climate change, landscape evolution and human impact. His</w:t>
            </w:r>
            <w:r w:rsidR="007F730B">
              <w:rPr>
                <w:rFonts w:cstheme="minorHAnsi"/>
              </w:rPr>
              <w:t xml:space="preserve"> </w:t>
            </w:r>
            <w:r w:rsidRPr="00CE0216">
              <w:rPr>
                <w:rFonts w:cstheme="minorHAnsi"/>
              </w:rPr>
              <w:t>research interests include: (</w:t>
            </w:r>
            <w:proofErr w:type="spellStart"/>
            <w:r w:rsidRPr="00CE0216">
              <w:rPr>
                <w:rFonts w:cstheme="minorHAnsi"/>
              </w:rPr>
              <w:t>i</w:t>
            </w:r>
            <w:proofErr w:type="spellEnd"/>
            <w:r w:rsidRPr="00CE0216">
              <w:rPr>
                <w:rFonts w:cstheme="minorHAnsi"/>
              </w:rPr>
              <w:t>) reconstructing high-resolution records of climate and environmental</w:t>
            </w:r>
            <w:r>
              <w:rPr>
                <w:rFonts w:cstheme="minorHAnsi"/>
              </w:rPr>
              <w:t xml:space="preserve"> </w:t>
            </w:r>
            <w:r w:rsidRPr="00CE0216">
              <w:rPr>
                <w:rFonts w:cstheme="minorHAnsi"/>
              </w:rPr>
              <w:t>change to provide a context for understanding current and future change, (ii) defining pre-human</w:t>
            </w:r>
            <w:r>
              <w:rPr>
                <w:rFonts w:cstheme="minorHAnsi"/>
              </w:rPr>
              <w:t xml:space="preserve"> </w:t>
            </w:r>
            <w:r w:rsidRPr="00CE0216">
              <w:rPr>
                <w:rFonts w:cstheme="minorHAnsi"/>
              </w:rPr>
              <w:t>ecological baseline conditions from lakes to guide restoration and conservation, and (iii) developing</w:t>
            </w:r>
            <w:r>
              <w:rPr>
                <w:rFonts w:cstheme="minorHAnsi"/>
              </w:rPr>
              <w:t xml:space="preserve"> </w:t>
            </w:r>
            <w:r w:rsidRPr="00CE0216">
              <w:rPr>
                <w:rFonts w:cstheme="minorHAnsi"/>
              </w:rPr>
              <w:t>and integrating quantitative methods in environmental and paleoclimate research.</w:t>
            </w:r>
          </w:p>
          <w:p w14:paraId="4DAD98E3" w14:textId="5443EBC3" w:rsidR="005757C2" w:rsidRPr="00CE0216" w:rsidRDefault="005757C2" w:rsidP="00CE0216">
            <w:pPr>
              <w:rPr>
                <w:rFonts w:cstheme="minorHAnsi"/>
              </w:rPr>
            </w:pPr>
          </w:p>
        </w:tc>
        <w:tc>
          <w:tcPr>
            <w:tcW w:w="3364" w:type="dxa"/>
          </w:tcPr>
          <w:p w14:paraId="17CF254B" w14:textId="5550806A" w:rsidR="005757C2" w:rsidRPr="00CE0216" w:rsidRDefault="00F57EDA" w:rsidP="00CE0216">
            <w:pPr>
              <w:rPr>
                <w:rFonts w:cstheme="minorHAnsi"/>
                <w:noProof/>
              </w:rPr>
            </w:pPr>
            <w:r w:rsidRPr="00CE0216">
              <w:rPr>
                <w:rFonts w:cstheme="minorHAnsi"/>
                <w:noProof/>
              </w:rPr>
              <w:drawing>
                <wp:inline distT="0" distB="0" distL="0" distR="0" wp14:anchorId="0C5B450B" wp14:editId="3E43975C">
                  <wp:extent cx="1228299" cy="1228299"/>
                  <wp:effectExtent l="0" t="0" r="0" b="0"/>
                  <wp:docPr id="19" name="Picture 19" descr="Image of Marcus Vanderg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of Marcus Vandergo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81" cy="1245281"/>
                          </a:xfrm>
                          <a:prstGeom prst="rect">
                            <a:avLst/>
                          </a:prstGeom>
                          <a:noFill/>
                          <a:ln>
                            <a:noFill/>
                          </a:ln>
                        </pic:spPr>
                      </pic:pic>
                    </a:graphicData>
                  </a:graphic>
                </wp:inline>
              </w:drawing>
            </w:r>
          </w:p>
        </w:tc>
      </w:tr>
      <w:tr w:rsidR="00AE69E3" w:rsidRPr="00CE0216" w14:paraId="3D81DFE4" w14:textId="77777777" w:rsidTr="00A604E0">
        <w:tc>
          <w:tcPr>
            <w:tcW w:w="1490" w:type="dxa"/>
          </w:tcPr>
          <w:p w14:paraId="07E19722" w14:textId="77777777" w:rsidR="00AA56EC" w:rsidRDefault="00AA56EC" w:rsidP="00CE0216">
            <w:pPr>
              <w:rPr>
                <w:rFonts w:cstheme="minorHAnsi"/>
              </w:rPr>
            </w:pPr>
          </w:p>
        </w:tc>
        <w:tc>
          <w:tcPr>
            <w:tcW w:w="1659" w:type="dxa"/>
          </w:tcPr>
          <w:p w14:paraId="746FBA02" w14:textId="77777777" w:rsidR="00AA56EC" w:rsidRPr="00CE0216" w:rsidRDefault="00AA56EC" w:rsidP="00CE0216">
            <w:pPr>
              <w:rPr>
                <w:rFonts w:cstheme="minorHAnsi"/>
              </w:rPr>
            </w:pPr>
          </w:p>
        </w:tc>
        <w:tc>
          <w:tcPr>
            <w:tcW w:w="1659" w:type="dxa"/>
          </w:tcPr>
          <w:p w14:paraId="7D3FC394" w14:textId="77777777" w:rsidR="00AA56EC" w:rsidRPr="00CE0216" w:rsidRDefault="00AA56EC" w:rsidP="00CE0216">
            <w:pPr>
              <w:rPr>
                <w:rFonts w:cstheme="minorHAnsi"/>
              </w:rPr>
            </w:pPr>
          </w:p>
        </w:tc>
        <w:tc>
          <w:tcPr>
            <w:tcW w:w="7274" w:type="dxa"/>
          </w:tcPr>
          <w:p w14:paraId="123EF17D" w14:textId="79538961" w:rsidR="00AA56EC" w:rsidRPr="00CE0216" w:rsidRDefault="00AA56EC" w:rsidP="00AA56EC">
            <w:pPr>
              <w:rPr>
                <w:rFonts w:cstheme="minorHAnsi"/>
              </w:rPr>
            </w:pPr>
            <w:r w:rsidRPr="00CE0216">
              <w:rPr>
                <w:rFonts w:cstheme="minorHAnsi"/>
              </w:rPr>
              <w:t>Susie and Marcus are the programme leaders of the MBIE funded project ‘Our lakes’ health: past,</w:t>
            </w:r>
            <w:r>
              <w:rPr>
                <w:rFonts w:cstheme="minorHAnsi"/>
              </w:rPr>
              <w:t xml:space="preserve"> </w:t>
            </w:r>
            <w:r w:rsidRPr="00CE0216">
              <w:rPr>
                <w:rFonts w:cstheme="minorHAnsi"/>
              </w:rPr>
              <w:t xml:space="preserve">present, future’ (www.lakes380.com). The programme </w:t>
            </w:r>
            <w:r w:rsidRPr="00CE0216">
              <w:rPr>
                <w:rFonts w:cstheme="minorHAnsi"/>
              </w:rPr>
              <w:lastRenderedPageBreak/>
              <w:t>team is obtaining a nationwide overview of</w:t>
            </w:r>
            <w:r>
              <w:rPr>
                <w:rFonts w:cstheme="minorHAnsi"/>
              </w:rPr>
              <w:t xml:space="preserve"> </w:t>
            </w:r>
            <w:r w:rsidRPr="00CE0216">
              <w:rPr>
                <w:rFonts w:cstheme="minorHAnsi"/>
              </w:rPr>
              <w:t>health for about 10% of lakes in Aotearoa-New Zealand. A combination of paleo environmental and</w:t>
            </w:r>
            <w:r>
              <w:rPr>
                <w:rFonts w:cstheme="minorHAnsi"/>
              </w:rPr>
              <w:t xml:space="preserve"> </w:t>
            </w:r>
            <w:r w:rsidRPr="00CE0216">
              <w:rPr>
                <w:rFonts w:cstheme="minorHAnsi"/>
              </w:rPr>
              <w:t>limnological approaches are used including sediment coring, novel proxy analyses (environmental</w:t>
            </w:r>
            <w:r>
              <w:rPr>
                <w:rFonts w:cstheme="minorHAnsi"/>
              </w:rPr>
              <w:t xml:space="preserve"> </w:t>
            </w:r>
            <w:r w:rsidRPr="00CE0216">
              <w:rPr>
                <w:rFonts w:cstheme="minorHAnsi"/>
              </w:rPr>
              <w:t xml:space="preserve">DNA, high-resolution sediment core scanning), geochronology and </w:t>
            </w:r>
            <w:proofErr w:type="spellStart"/>
            <w:r w:rsidRPr="00CE0216">
              <w:rPr>
                <w:rFonts w:cstheme="minorHAnsi"/>
              </w:rPr>
              <w:t>mātauranga</w:t>
            </w:r>
            <w:proofErr w:type="spellEnd"/>
            <w:r w:rsidRPr="00CE0216">
              <w:rPr>
                <w:rFonts w:cstheme="minorHAnsi"/>
              </w:rPr>
              <w:t xml:space="preserve"> Māori (indigenous</w:t>
            </w:r>
            <w:r>
              <w:rPr>
                <w:rFonts w:cstheme="minorHAnsi"/>
              </w:rPr>
              <w:t xml:space="preserve"> </w:t>
            </w:r>
            <w:r w:rsidRPr="00CE0216">
              <w:rPr>
                <w:rFonts w:cstheme="minorHAnsi"/>
              </w:rPr>
              <w:t>knowledge) to reconstruct water quality and lake health over the past 1</w:t>
            </w:r>
            <w:r w:rsidR="007F730B">
              <w:rPr>
                <w:rFonts w:cstheme="minorHAnsi"/>
              </w:rPr>
              <w:t>,</w:t>
            </w:r>
            <w:r w:rsidRPr="00CE0216">
              <w:rPr>
                <w:rFonts w:cstheme="minorHAnsi"/>
              </w:rPr>
              <w:t>000 years and provide a</w:t>
            </w:r>
            <w:r>
              <w:rPr>
                <w:rFonts w:cstheme="minorHAnsi"/>
              </w:rPr>
              <w:t xml:space="preserve"> </w:t>
            </w:r>
            <w:r w:rsidRPr="00CE0216">
              <w:rPr>
                <w:rFonts w:cstheme="minorHAnsi"/>
              </w:rPr>
              <w:t>richer understanding of the value of lakes in Aotearoa-New Zealand.</w:t>
            </w:r>
          </w:p>
        </w:tc>
        <w:tc>
          <w:tcPr>
            <w:tcW w:w="3364" w:type="dxa"/>
          </w:tcPr>
          <w:p w14:paraId="13C31178" w14:textId="77777777" w:rsidR="00AA56EC" w:rsidRPr="00CE0216" w:rsidRDefault="00AA56EC" w:rsidP="00CE0216">
            <w:pPr>
              <w:rPr>
                <w:rFonts w:cstheme="minorHAnsi"/>
                <w:noProof/>
              </w:rPr>
            </w:pPr>
          </w:p>
        </w:tc>
      </w:tr>
      <w:tr w:rsidR="00AE69E3" w:rsidRPr="00CE0216" w14:paraId="734E0065" w14:textId="661A9AF5" w:rsidTr="007F730B">
        <w:trPr>
          <w:trHeight w:val="2411"/>
        </w:trPr>
        <w:tc>
          <w:tcPr>
            <w:tcW w:w="1490" w:type="dxa"/>
          </w:tcPr>
          <w:p w14:paraId="4DE515D3" w14:textId="77777777" w:rsidR="005757C2" w:rsidRPr="00CE0216" w:rsidRDefault="005757C2" w:rsidP="00CE0216">
            <w:pPr>
              <w:rPr>
                <w:rFonts w:cstheme="minorHAnsi"/>
              </w:rPr>
            </w:pPr>
            <w:r w:rsidRPr="00CE0216">
              <w:rPr>
                <w:rFonts w:cstheme="minorHAnsi"/>
              </w:rPr>
              <w:t>Chris McBride</w:t>
            </w:r>
          </w:p>
          <w:p w14:paraId="2355A6D6" w14:textId="04194D2A" w:rsidR="005757C2" w:rsidRPr="00CE0216" w:rsidRDefault="005757C2" w:rsidP="00CE0216">
            <w:pPr>
              <w:rPr>
                <w:rFonts w:cstheme="minorHAnsi"/>
              </w:rPr>
            </w:pPr>
          </w:p>
        </w:tc>
        <w:tc>
          <w:tcPr>
            <w:tcW w:w="1659" w:type="dxa"/>
          </w:tcPr>
          <w:p w14:paraId="33839F83" w14:textId="7CB0FCE9" w:rsidR="005757C2" w:rsidRPr="00CE0216" w:rsidRDefault="007F730B" w:rsidP="00CE0216">
            <w:pPr>
              <w:rPr>
                <w:rFonts w:cstheme="minorHAnsi"/>
              </w:rPr>
            </w:pPr>
            <w:proofErr w:type="spellStart"/>
            <w:r>
              <w:rPr>
                <w:rFonts w:cstheme="minorHAnsi"/>
              </w:rPr>
              <w:t>LimnoTrack</w:t>
            </w:r>
            <w:proofErr w:type="spellEnd"/>
          </w:p>
          <w:p w14:paraId="27EE3277" w14:textId="541B2483" w:rsidR="005757C2" w:rsidRPr="00CE0216" w:rsidRDefault="005757C2" w:rsidP="00CE0216">
            <w:pPr>
              <w:rPr>
                <w:rFonts w:cstheme="minorHAnsi"/>
              </w:rPr>
            </w:pPr>
          </w:p>
        </w:tc>
        <w:tc>
          <w:tcPr>
            <w:tcW w:w="1659" w:type="dxa"/>
          </w:tcPr>
          <w:p w14:paraId="7812C715" w14:textId="252F48F9" w:rsidR="005757C2" w:rsidRPr="00AA56EC" w:rsidRDefault="00AA56EC" w:rsidP="00CE0216">
            <w:pPr>
              <w:rPr>
                <w:rFonts w:cstheme="minorHAnsi"/>
              </w:rPr>
            </w:pPr>
            <w:r w:rsidRPr="00AA56EC">
              <w:rPr>
                <w:rFonts w:ascii="Calibri" w:eastAsia="Times New Roman" w:hAnsi="Calibri" w:cs="Calibri"/>
                <w:lang w:eastAsia="en-NZ"/>
              </w:rPr>
              <w:t>Lake Rotorua Status</w:t>
            </w:r>
          </w:p>
        </w:tc>
        <w:tc>
          <w:tcPr>
            <w:tcW w:w="7274" w:type="dxa"/>
          </w:tcPr>
          <w:p w14:paraId="0D9E208E" w14:textId="3E5C5790" w:rsidR="005757C2" w:rsidRPr="00CE0216" w:rsidRDefault="007F730B" w:rsidP="00C443DF">
            <w:pPr>
              <w:rPr>
                <w:rFonts w:cstheme="minorHAnsi"/>
              </w:rPr>
            </w:pPr>
            <w:r>
              <w:rPr>
                <w:rFonts w:cstheme="minorHAnsi"/>
              </w:rPr>
              <w:t>To be provided</w:t>
            </w:r>
          </w:p>
        </w:tc>
        <w:tc>
          <w:tcPr>
            <w:tcW w:w="3364" w:type="dxa"/>
          </w:tcPr>
          <w:p w14:paraId="25B7A11E" w14:textId="4627AFE2" w:rsidR="005757C2" w:rsidRPr="00CE0216" w:rsidRDefault="008A6604" w:rsidP="00CE0216">
            <w:pPr>
              <w:rPr>
                <w:rFonts w:cstheme="minorHAnsi"/>
              </w:rPr>
            </w:pPr>
            <w:r>
              <w:rPr>
                <w:noProof/>
              </w:rPr>
              <w:drawing>
                <wp:inline distT="0" distB="0" distL="0" distR="0" wp14:anchorId="59711884" wp14:editId="7A2D7E89">
                  <wp:extent cx="1196420" cy="1194179"/>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1249" cy="1218962"/>
                          </a:xfrm>
                          <a:prstGeom prst="rect">
                            <a:avLst/>
                          </a:prstGeom>
                          <a:noFill/>
                          <a:ln>
                            <a:noFill/>
                          </a:ln>
                        </pic:spPr>
                      </pic:pic>
                    </a:graphicData>
                  </a:graphic>
                </wp:inline>
              </w:drawing>
            </w:r>
          </w:p>
        </w:tc>
      </w:tr>
      <w:tr w:rsidR="00AE69E3" w:rsidRPr="00CE0216" w14:paraId="59FA4E67" w14:textId="77777777" w:rsidTr="00A604E0">
        <w:tc>
          <w:tcPr>
            <w:tcW w:w="1490" w:type="dxa"/>
          </w:tcPr>
          <w:p w14:paraId="3C639F48" w14:textId="5F5631F0" w:rsidR="00AA56EC" w:rsidRPr="00CE0216" w:rsidRDefault="007F730B" w:rsidP="00CE0216">
            <w:pPr>
              <w:rPr>
                <w:rFonts w:cstheme="minorHAnsi"/>
              </w:rPr>
            </w:pPr>
            <w:r>
              <w:rPr>
                <w:rFonts w:cstheme="minorHAnsi"/>
              </w:rPr>
              <w:t xml:space="preserve">Dr </w:t>
            </w:r>
            <w:r w:rsidR="00AA56EC" w:rsidRPr="00CE0216">
              <w:rPr>
                <w:rFonts w:cstheme="minorHAnsi"/>
              </w:rPr>
              <w:t xml:space="preserve">Grant </w:t>
            </w:r>
            <w:proofErr w:type="spellStart"/>
            <w:r w:rsidR="00AA56EC" w:rsidRPr="00CE0216">
              <w:rPr>
                <w:rFonts w:cstheme="minorHAnsi"/>
              </w:rPr>
              <w:t>Tempero</w:t>
            </w:r>
            <w:proofErr w:type="spellEnd"/>
          </w:p>
        </w:tc>
        <w:tc>
          <w:tcPr>
            <w:tcW w:w="1659" w:type="dxa"/>
          </w:tcPr>
          <w:p w14:paraId="54E258AF" w14:textId="66A8F658" w:rsidR="00AA56EC" w:rsidRPr="00CE0216" w:rsidRDefault="00AA56EC" w:rsidP="00CE0216">
            <w:pPr>
              <w:rPr>
                <w:rFonts w:cstheme="minorHAnsi"/>
              </w:rPr>
            </w:pPr>
            <w:r w:rsidRPr="00CE0216">
              <w:rPr>
                <w:rFonts w:cstheme="minorHAnsi"/>
              </w:rPr>
              <w:t>Research Fellow, University of Waikato</w:t>
            </w:r>
          </w:p>
        </w:tc>
        <w:tc>
          <w:tcPr>
            <w:tcW w:w="1659" w:type="dxa"/>
          </w:tcPr>
          <w:p w14:paraId="0A710F03" w14:textId="29B49AC9" w:rsidR="00AA56EC" w:rsidRPr="00AA56EC" w:rsidRDefault="00C87E9D" w:rsidP="00CE0216">
            <w:pPr>
              <w:rPr>
                <w:rFonts w:cstheme="minorHAnsi"/>
              </w:rPr>
            </w:pPr>
            <w:r>
              <w:rPr>
                <w:rFonts w:ascii="Calibri" w:eastAsia="Times New Roman" w:hAnsi="Calibri" w:cs="Calibri"/>
                <w:lang w:eastAsia="en-NZ"/>
              </w:rPr>
              <w:t>Co-author for above paper</w:t>
            </w:r>
          </w:p>
        </w:tc>
        <w:tc>
          <w:tcPr>
            <w:tcW w:w="7274" w:type="dxa"/>
          </w:tcPr>
          <w:p w14:paraId="03FC5310" w14:textId="27E5CCE7" w:rsidR="00AA56EC" w:rsidRPr="00CE0216" w:rsidRDefault="00AA56EC" w:rsidP="00AA56EC">
            <w:pPr>
              <w:pStyle w:val="NormalWeb"/>
              <w:shd w:val="clear" w:color="auto" w:fill="FFFFFF"/>
              <w:spacing w:before="0" w:beforeAutospacing="0" w:after="225" w:afterAutospacing="0"/>
              <w:rPr>
                <w:rFonts w:asciiTheme="minorHAnsi" w:hAnsiTheme="minorHAnsi" w:cstheme="minorHAnsi"/>
                <w:color w:val="353535"/>
                <w:sz w:val="22"/>
                <w:szCs w:val="22"/>
              </w:rPr>
            </w:pPr>
            <w:r w:rsidRPr="00CE0216">
              <w:rPr>
                <w:rFonts w:asciiTheme="minorHAnsi" w:hAnsiTheme="minorHAnsi" w:cstheme="minorHAnsi"/>
                <w:color w:val="353535"/>
                <w:sz w:val="22"/>
                <w:szCs w:val="22"/>
              </w:rPr>
              <w:t xml:space="preserve">Grant is interested in many aspects of biological research including ecology, physiology, and animal behaviour. </w:t>
            </w:r>
            <w:r>
              <w:rPr>
                <w:rFonts w:asciiTheme="minorHAnsi" w:hAnsiTheme="minorHAnsi" w:cstheme="minorHAnsi"/>
                <w:color w:val="353535"/>
                <w:sz w:val="22"/>
                <w:szCs w:val="22"/>
              </w:rPr>
              <w:t>Grant’s</w:t>
            </w:r>
            <w:r w:rsidRPr="00CE0216">
              <w:rPr>
                <w:rFonts w:asciiTheme="minorHAnsi" w:hAnsiTheme="minorHAnsi" w:cstheme="minorHAnsi"/>
                <w:color w:val="353535"/>
                <w:sz w:val="22"/>
                <w:szCs w:val="22"/>
              </w:rPr>
              <w:t xml:space="preserve"> research interests mainly focus on applied aspects such as invasive species, ecological restoration, and toxicology.</w:t>
            </w:r>
          </w:p>
          <w:p w14:paraId="020B3C2C" w14:textId="6C0E5836" w:rsidR="00AA56EC" w:rsidRPr="00CE0216" w:rsidRDefault="00AA56EC" w:rsidP="00AA56EC">
            <w:pPr>
              <w:pStyle w:val="NormalWeb"/>
              <w:shd w:val="clear" w:color="auto" w:fill="FFFFFF"/>
              <w:spacing w:before="0" w:beforeAutospacing="0" w:after="225" w:afterAutospacing="0"/>
              <w:rPr>
                <w:rFonts w:asciiTheme="minorHAnsi" w:hAnsiTheme="minorHAnsi" w:cstheme="minorHAnsi"/>
                <w:color w:val="353535"/>
                <w:sz w:val="22"/>
                <w:szCs w:val="22"/>
              </w:rPr>
            </w:pPr>
            <w:r>
              <w:rPr>
                <w:rFonts w:asciiTheme="minorHAnsi" w:hAnsiTheme="minorHAnsi" w:cstheme="minorHAnsi"/>
                <w:color w:val="353535"/>
                <w:sz w:val="22"/>
                <w:szCs w:val="22"/>
              </w:rPr>
              <w:t>Grant’s</w:t>
            </w:r>
            <w:r w:rsidRPr="00CE0216">
              <w:rPr>
                <w:rFonts w:asciiTheme="minorHAnsi" w:hAnsiTheme="minorHAnsi" w:cstheme="minorHAnsi"/>
                <w:color w:val="353535"/>
                <w:sz w:val="22"/>
                <w:szCs w:val="22"/>
              </w:rPr>
              <w:t xml:space="preserve"> current research areas include determination of phytoplankton nutrient limitation in Lake Rotorua. Monitoring of sediment aluminium concentrations and potential aluminium toxicity associated with alum dosing of the Rotorua </w:t>
            </w:r>
            <w:r>
              <w:rPr>
                <w:rFonts w:asciiTheme="minorHAnsi" w:hAnsiTheme="minorHAnsi" w:cstheme="minorHAnsi"/>
                <w:color w:val="353535"/>
                <w:sz w:val="22"/>
                <w:szCs w:val="22"/>
              </w:rPr>
              <w:t>L</w:t>
            </w:r>
            <w:r w:rsidRPr="00CE0216">
              <w:rPr>
                <w:rFonts w:asciiTheme="minorHAnsi" w:hAnsiTheme="minorHAnsi" w:cstheme="minorHAnsi"/>
                <w:color w:val="353535"/>
                <w:sz w:val="22"/>
                <w:szCs w:val="22"/>
              </w:rPr>
              <w:t>akes. Development of novel invasive fish monitoring systems using scent detection dogs and the use of scent detection dogs in the conservation of short-tailed bat habitat.</w:t>
            </w:r>
          </w:p>
          <w:p w14:paraId="2E59ACF9" w14:textId="7B9347F1" w:rsidR="00AA56EC" w:rsidRPr="007F730B" w:rsidRDefault="00AA56EC" w:rsidP="007F730B">
            <w:pPr>
              <w:pStyle w:val="NormalWeb"/>
              <w:shd w:val="clear" w:color="auto" w:fill="FFFFFF"/>
              <w:spacing w:before="0" w:beforeAutospacing="0" w:after="225" w:afterAutospacing="0"/>
              <w:rPr>
                <w:rFonts w:asciiTheme="minorHAnsi" w:hAnsiTheme="minorHAnsi" w:cstheme="minorHAnsi"/>
                <w:color w:val="353535"/>
                <w:sz w:val="22"/>
                <w:szCs w:val="22"/>
              </w:rPr>
            </w:pPr>
            <w:r w:rsidRPr="00CE0216">
              <w:rPr>
                <w:rFonts w:asciiTheme="minorHAnsi" w:hAnsiTheme="minorHAnsi" w:cstheme="minorHAnsi"/>
                <w:color w:val="353535"/>
                <w:sz w:val="22"/>
                <w:szCs w:val="22"/>
              </w:rPr>
              <w:t>I am also part of the</w:t>
            </w:r>
            <w:r w:rsidR="00D066C1">
              <w:rPr>
                <w:rFonts w:asciiTheme="minorHAnsi" w:hAnsiTheme="minorHAnsi" w:cstheme="minorHAnsi"/>
                <w:color w:val="353535"/>
                <w:sz w:val="22"/>
                <w:szCs w:val="22"/>
              </w:rPr>
              <w:t xml:space="preserve"> </w:t>
            </w:r>
            <w:hyperlink r:id="rId10" w:tgtFrame="_blank" w:tooltip="LERNZ link" w:history="1">
              <w:r w:rsidRPr="00CE0216">
                <w:rPr>
                  <w:rStyle w:val="Hyperlink"/>
                  <w:rFonts w:asciiTheme="minorHAnsi" w:hAnsiTheme="minorHAnsi" w:cstheme="minorHAnsi"/>
                  <w:color w:val="277BBE"/>
                  <w:sz w:val="22"/>
                  <w:szCs w:val="22"/>
                </w:rPr>
                <w:t>LERNZ</w:t>
              </w:r>
            </w:hyperlink>
            <w:r w:rsidR="00D066C1">
              <w:rPr>
                <w:rStyle w:val="Hyperlink"/>
                <w:rFonts w:asciiTheme="minorHAnsi" w:hAnsiTheme="minorHAnsi" w:cstheme="minorHAnsi"/>
                <w:color w:val="277BBE"/>
                <w:sz w:val="22"/>
                <w:szCs w:val="22"/>
              </w:rPr>
              <w:t xml:space="preserve"> </w:t>
            </w:r>
            <w:r w:rsidRPr="00CE0216">
              <w:rPr>
                <w:rFonts w:asciiTheme="minorHAnsi" w:hAnsiTheme="minorHAnsi" w:cstheme="minorHAnsi"/>
                <w:color w:val="353535"/>
                <w:sz w:val="22"/>
                <w:szCs w:val="22"/>
              </w:rPr>
              <w:t>research group</w:t>
            </w:r>
            <w:r w:rsidR="00D066C1">
              <w:rPr>
                <w:rFonts w:asciiTheme="minorHAnsi" w:hAnsiTheme="minorHAnsi" w:cstheme="minorHAnsi"/>
                <w:color w:val="353535"/>
                <w:sz w:val="22"/>
                <w:szCs w:val="22"/>
              </w:rPr>
              <w:t>.</w:t>
            </w:r>
          </w:p>
        </w:tc>
        <w:tc>
          <w:tcPr>
            <w:tcW w:w="3364" w:type="dxa"/>
          </w:tcPr>
          <w:p w14:paraId="414D9FDA" w14:textId="5F801684" w:rsidR="00AA56EC" w:rsidRPr="00CE0216" w:rsidRDefault="00AA56EC" w:rsidP="00CE0216">
            <w:pPr>
              <w:rPr>
                <w:rFonts w:cstheme="minorHAnsi"/>
              </w:rPr>
            </w:pPr>
            <w:r w:rsidRPr="00CE0216">
              <w:rPr>
                <w:rFonts w:cstheme="minorHAnsi"/>
                <w:noProof/>
              </w:rPr>
              <w:drawing>
                <wp:inline distT="0" distB="0" distL="0" distR="0" wp14:anchorId="4FECA39D" wp14:editId="58624F04">
                  <wp:extent cx="1428750" cy="1517136"/>
                  <wp:effectExtent l="0" t="0" r="0" b="6985"/>
                  <wp:docPr id="20" name="Picture 20" descr="Grant Temp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nt Tempero"/>
                          <pic:cNvPicPr>
                            <a:picLocks noChangeAspect="1" noChangeArrowheads="1"/>
                          </pic:cNvPicPr>
                        </pic:nvPicPr>
                        <pic:blipFill rotWithShape="1">
                          <a:blip r:embed="rId11">
                            <a:extLst>
                              <a:ext uri="{28A0092B-C50C-407E-A947-70E740481C1C}">
                                <a14:useLocalDpi xmlns:a14="http://schemas.microsoft.com/office/drawing/2010/main" val="0"/>
                              </a:ext>
                            </a:extLst>
                          </a:blip>
                          <a:srcRect b="30587"/>
                          <a:stretch/>
                        </pic:blipFill>
                        <pic:spPr bwMode="auto">
                          <a:xfrm>
                            <a:off x="0" y="0"/>
                            <a:ext cx="1460776" cy="15511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69E3" w:rsidRPr="00CE0216" w14:paraId="7B621F9A" w14:textId="10ACB5E5" w:rsidTr="00A604E0">
        <w:tc>
          <w:tcPr>
            <w:tcW w:w="1490" w:type="dxa"/>
          </w:tcPr>
          <w:p w14:paraId="282B928F" w14:textId="5AD2BFBD" w:rsidR="005757C2" w:rsidRPr="00CE0216" w:rsidRDefault="005757C2" w:rsidP="00CE0216">
            <w:pPr>
              <w:rPr>
                <w:rFonts w:cstheme="minorHAnsi"/>
              </w:rPr>
            </w:pPr>
            <w:r w:rsidRPr="00CE0216">
              <w:rPr>
                <w:rFonts w:cstheme="minorHAnsi"/>
              </w:rPr>
              <w:t xml:space="preserve">Eugene </w:t>
            </w:r>
            <w:r>
              <w:rPr>
                <w:rFonts w:cstheme="minorHAnsi"/>
              </w:rPr>
              <w:t>B</w:t>
            </w:r>
            <w:r w:rsidRPr="00CE0216">
              <w:rPr>
                <w:rFonts w:cstheme="minorHAnsi"/>
              </w:rPr>
              <w:t>erryman-Kamp</w:t>
            </w:r>
          </w:p>
        </w:tc>
        <w:tc>
          <w:tcPr>
            <w:tcW w:w="1659" w:type="dxa"/>
          </w:tcPr>
          <w:p w14:paraId="2AA23850" w14:textId="0F8DB47A" w:rsidR="005757C2" w:rsidRPr="00CE0216" w:rsidRDefault="00D066C1" w:rsidP="00CE0216">
            <w:pPr>
              <w:rPr>
                <w:rFonts w:cstheme="minorHAnsi"/>
              </w:rPr>
            </w:pPr>
            <w:r w:rsidRPr="00D066C1">
              <w:rPr>
                <w:rFonts w:ascii="Calibri" w:eastAsia="Times New Roman" w:hAnsi="Calibri" w:cs="Calibri"/>
                <w:color w:val="000000"/>
                <w:lang w:eastAsia="en-NZ"/>
              </w:rPr>
              <w:t>Director Te Mana o Te Wai</w:t>
            </w:r>
            <w:r w:rsidRPr="00D066C1">
              <w:rPr>
                <w:rFonts w:ascii="Calibri" w:eastAsia="Times New Roman" w:hAnsi="Calibri" w:cs="Calibri"/>
                <w:color w:val="000000"/>
                <w:lang w:eastAsia="en-NZ"/>
              </w:rPr>
              <w:br/>
              <w:t>Implementation Partnership, Ministry for the Environment</w:t>
            </w:r>
          </w:p>
        </w:tc>
        <w:tc>
          <w:tcPr>
            <w:tcW w:w="1659" w:type="dxa"/>
          </w:tcPr>
          <w:p w14:paraId="2C573007" w14:textId="257A2725" w:rsidR="005757C2" w:rsidRPr="00D066C1" w:rsidRDefault="00D066C1" w:rsidP="00CE0216">
            <w:pPr>
              <w:rPr>
                <w:rFonts w:cstheme="minorHAnsi"/>
              </w:rPr>
            </w:pPr>
            <w:r w:rsidRPr="00D066C1">
              <w:rPr>
                <w:rFonts w:ascii="Calibri" w:eastAsia="Times New Roman" w:hAnsi="Calibri" w:cs="Calibri"/>
                <w:lang w:eastAsia="en-NZ"/>
              </w:rPr>
              <w:t>Te Mana O Te Wai and its Implementation</w:t>
            </w:r>
          </w:p>
        </w:tc>
        <w:tc>
          <w:tcPr>
            <w:tcW w:w="7274" w:type="dxa"/>
          </w:tcPr>
          <w:p w14:paraId="4FDDED14" w14:textId="3EE7203E" w:rsidR="005757C2" w:rsidRPr="00CE0216" w:rsidRDefault="004101C1" w:rsidP="00CE0216">
            <w:pPr>
              <w:rPr>
                <w:rFonts w:cstheme="minorHAnsi"/>
              </w:rPr>
            </w:pPr>
            <w:r>
              <w:rPr>
                <w:rFonts w:cstheme="minorHAnsi"/>
              </w:rPr>
              <w:t>To be provided</w:t>
            </w:r>
          </w:p>
        </w:tc>
        <w:tc>
          <w:tcPr>
            <w:tcW w:w="3364" w:type="dxa"/>
          </w:tcPr>
          <w:p w14:paraId="4CCADC4C" w14:textId="2491C80C" w:rsidR="005757C2" w:rsidRPr="00CE0216" w:rsidRDefault="008A6604" w:rsidP="00CE0216">
            <w:pPr>
              <w:rPr>
                <w:rFonts w:cstheme="minorHAnsi"/>
              </w:rPr>
            </w:pPr>
            <w:r>
              <w:rPr>
                <w:noProof/>
              </w:rPr>
              <w:drawing>
                <wp:inline distT="0" distB="0" distL="0" distR="0" wp14:anchorId="7CD4FF5A" wp14:editId="4492747A">
                  <wp:extent cx="1173708" cy="1173708"/>
                  <wp:effectExtent l="0" t="0" r="7620" b="7620"/>
                  <wp:docPr id="29" name="Picture 29" descr="Eugene Berryman-K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gene Berryman-Ka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0860" cy="1180860"/>
                          </a:xfrm>
                          <a:prstGeom prst="rect">
                            <a:avLst/>
                          </a:prstGeom>
                          <a:noFill/>
                          <a:ln>
                            <a:noFill/>
                          </a:ln>
                        </pic:spPr>
                      </pic:pic>
                    </a:graphicData>
                  </a:graphic>
                </wp:inline>
              </w:drawing>
            </w:r>
          </w:p>
        </w:tc>
      </w:tr>
      <w:tr w:rsidR="00AE69E3" w:rsidRPr="00CE0216" w14:paraId="4EAB90C7" w14:textId="1D721BBD" w:rsidTr="00A604E0">
        <w:tc>
          <w:tcPr>
            <w:tcW w:w="1490" w:type="dxa"/>
          </w:tcPr>
          <w:p w14:paraId="2E8E2B4C" w14:textId="2A2D78EE" w:rsidR="005757C2" w:rsidRPr="00CE0216" w:rsidRDefault="004101C1" w:rsidP="00CE0216">
            <w:pPr>
              <w:rPr>
                <w:rFonts w:cstheme="minorHAnsi"/>
              </w:rPr>
            </w:pPr>
            <w:r>
              <w:rPr>
                <w:rFonts w:cstheme="minorHAnsi"/>
              </w:rPr>
              <w:t>Nicki Douglas</w:t>
            </w:r>
          </w:p>
        </w:tc>
        <w:tc>
          <w:tcPr>
            <w:tcW w:w="1659" w:type="dxa"/>
          </w:tcPr>
          <w:p w14:paraId="1F1FCA51" w14:textId="69103472" w:rsidR="005757C2" w:rsidRPr="00CE0216" w:rsidRDefault="004101C1" w:rsidP="00CE0216">
            <w:pPr>
              <w:rPr>
                <w:rFonts w:cstheme="minorHAnsi"/>
              </w:rPr>
            </w:pPr>
            <w:r>
              <w:rPr>
                <w:rFonts w:cstheme="minorHAnsi"/>
              </w:rPr>
              <w:t xml:space="preserve">Environmental Manager, Te </w:t>
            </w:r>
            <w:r>
              <w:rPr>
                <w:rFonts w:cstheme="minorHAnsi"/>
              </w:rPr>
              <w:lastRenderedPageBreak/>
              <w:t>Arawa Lakes Trust</w:t>
            </w:r>
          </w:p>
        </w:tc>
        <w:tc>
          <w:tcPr>
            <w:tcW w:w="1659" w:type="dxa"/>
          </w:tcPr>
          <w:p w14:paraId="21A158C0" w14:textId="511E155F" w:rsidR="005757C2" w:rsidRPr="00CE0216" w:rsidRDefault="004101C1" w:rsidP="00CE0216">
            <w:pPr>
              <w:rPr>
                <w:rFonts w:cstheme="minorHAnsi"/>
              </w:rPr>
            </w:pPr>
            <w:r>
              <w:rPr>
                <w:rFonts w:cstheme="minorHAnsi"/>
              </w:rPr>
              <w:lastRenderedPageBreak/>
              <w:t xml:space="preserve">The Lens of Te Arawa (Vision </w:t>
            </w:r>
            <w:r>
              <w:rPr>
                <w:rFonts w:cstheme="minorHAnsi"/>
              </w:rPr>
              <w:lastRenderedPageBreak/>
              <w:t>and How to Get There)</w:t>
            </w:r>
          </w:p>
        </w:tc>
        <w:tc>
          <w:tcPr>
            <w:tcW w:w="7274" w:type="dxa"/>
          </w:tcPr>
          <w:p w14:paraId="2CEFC893" w14:textId="1EC7093E" w:rsidR="005757C2" w:rsidRPr="00CE0216" w:rsidRDefault="004101C1" w:rsidP="00CE0216">
            <w:pPr>
              <w:rPr>
                <w:rFonts w:cstheme="minorHAnsi"/>
              </w:rPr>
            </w:pPr>
            <w:r>
              <w:rPr>
                <w:rFonts w:cstheme="minorHAnsi"/>
              </w:rPr>
              <w:lastRenderedPageBreak/>
              <w:t>To be provided</w:t>
            </w:r>
          </w:p>
        </w:tc>
        <w:tc>
          <w:tcPr>
            <w:tcW w:w="3364" w:type="dxa"/>
          </w:tcPr>
          <w:p w14:paraId="3D9EEA1E" w14:textId="0EA7B3A5" w:rsidR="005757C2" w:rsidRPr="00CE0216" w:rsidRDefault="005757C2" w:rsidP="00CE0216">
            <w:pPr>
              <w:rPr>
                <w:rFonts w:cstheme="minorHAnsi"/>
              </w:rPr>
            </w:pPr>
          </w:p>
        </w:tc>
      </w:tr>
      <w:tr w:rsidR="00AE69E3" w:rsidRPr="00CE0216" w14:paraId="04BB6A69" w14:textId="14884D2E" w:rsidTr="00A604E0">
        <w:tc>
          <w:tcPr>
            <w:tcW w:w="1490" w:type="dxa"/>
          </w:tcPr>
          <w:p w14:paraId="6C3F35D2" w14:textId="2D4FC35D" w:rsidR="005757C2" w:rsidRPr="00CE0216" w:rsidRDefault="003022F8" w:rsidP="00CE0216">
            <w:pPr>
              <w:rPr>
                <w:rFonts w:cstheme="minorHAnsi"/>
              </w:rPr>
            </w:pPr>
            <w:r>
              <w:rPr>
                <w:rFonts w:cstheme="minorHAnsi"/>
              </w:rPr>
              <w:t xml:space="preserve">Dr </w:t>
            </w:r>
            <w:r w:rsidR="005757C2" w:rsidRPr="00CE0216">
              <w:rPr>
                <w:rFonts w:cstheme="minorHAnsi"/>
              </w:rPr>
              <w:t xml:space="preserve">Stewart </w:t>
            </w:r>
            <w:proofErr w:type="spellStart"/>
            <w:r w:rsidR="005757C2" w:rsidRPr="00CE0216">
              <w:rPr>
                <w:rFonts w:cstheme="minorHAnsi"/>
              </w:rPr>
              <w:t>Ledgard</w:t>
            </w:r>
            <w:proofErr w:type="spellEnd"/>
          </w:p>
        </w:tc>
        <w:tc>
          <w:tcPr>
            <w:tcW w:w="1659" w:type="dxa"/>
          </w:tcPr>
          <w:p w14:paraId="5000B598" w14:textId="5DE7F424" w:rsidR="005757C2" w:rsidRPr="00CE0216" w:rsidRDefault="005757C2" w:rsidP="00CE0216">
            <w:pPr>
              <w:rPr>
                <w:rFonts w:cstheme="minorHAnsi"/>
              </w:rPr>
            </w:pPr>
            <w:r w:rsidRPr="00CE0216">
              <w:rPr>
                <w:rFonts w:cstheme="minorHAnsi"/>
              </w:rPr>
              <w:t>Principal Scientist, Ag Research</w:t>
            </w:r>
          </w:p>
        </w:tc>
        <w:tc>
          <w:tcPr>
            <w:tcW w:w="1659" w:type="dxa"/>
          </w:tcPr>
          <w:p w14:paraId="46436F3F" w14:textId="5D47DA18" w:rsidR="005757C2" w:rsidRPr="00D066C1" w:rsidRDefault="00D066C1" w:rsidP="00CE0216">
            <w:pPr>
              <w:rPr>
                <w:rFonts w:cstheme="minorHAnsi"/>
              </w:rPr>
            </w:pPr>
            <w:r w:rsidRPr="00D066C1">
              <w:rPr>
                <w:rFonts w:ascii="Calibri" w:eastAsia="Times New Roman" w:hAnsi="Calibri" w:cs="Calibri"/>
                <w:lang w:eastAsia="en-NZ"/>
              </w:rPr>
              <w:t>Implications of Climate Change Policy and Reduction of Greenhouse</w:t>
            </w:r>
            <w:r w:rsidRPr="00D066C1">
              <w:rPr>
                <w:rFonts w:ascii="Calibri" w:eastAsia="Times New Roman" w:hAnsi="Calibri" w:cs="Calibri"/>
                <w:lang w:eastAsia="en-NZ"/>
              </w:rPr>
              <w:br/>
              <w:t>Gas Emissions on Dairy Farms for Nitrogen Loses to Water</w:t>
            </w:r>
          </w:p>
        </w:tc>
        <w:tc>
          <w:tcPr>
            <w:tcW w:w="7274" w:type="dxa"/>
          </w:tcPr>
          <w:p w14:paraId="2722EE97" w14:textId="06BD048F" w:rsidR="005757C2" w:rsidRPr="00CE0216" w:rsidRDefault="005757C2" w:rsidP="00CE0216">
            <w:pPr>
              <w:rPr>
                <w:rFonts w:cstheme="minorHAnsi"/>
              </w:rPr>
            </w:pPr>
            <w:r w:rsidRPr="00CE0216">
              <w:rPr>
                <w:rFonts w:cstheme="minorHAnsi"/>
                <w:color w:val="000000"/>
                <w:shd w:val="clear" w:color="auto" w:fill="FFFFFF"/>
              </w:rPr>
              <w:t>Stewart’s research focus is the management of resource use and environmental impacts of pastoral farming systems. During the past decade this has involved application of Life Cycle Assessment across a range of New Zealand agricultural systems and products.</w:t>
            </w:r>
          </w:p>
        </w:tc>
        <w:tc>
          <w:tcPr>
            <w:tcW w:w="3364" w:type="dxa"/>
          </w:tcPr>
          <w:p w14:paraId="4C058DBD" w14:textId="7DA9D1D1" w:rsidR="005757C2" w:rsidRPr="00CE0216" w:rsidRDefault="005757C2" w:rsidP="00CE0216">
            <w:pPr>
              <w:rPr>
                <w:rFonts w:cstheme="minorHAnsi"/>
              </w:rPr>
            </w:pPr>
            <w:r w:rsidRPr="00CE0216">
              <w:rPr>
                <w:rFonts w:cstheme="minorHAnsi"/>
                <w:noProof/>
              </w:rPr>
              <w:drawing>
                <wp:inline distT="0" distB="0" distL="0" distR="0" wp14:anchorId="249DF259" wp14:editId="7FFFE7B8">
                  <wp:extent cx="1153458" cy="1257259"/>
                  <wp:effectExtent l="0" t="0" r="889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a:extLst>
                              <a:ext uri="{28A0092B-C50C-407E-A947-70E740481C1C}">
                                <a14:useLocalDpi xmlns:a14="http://schemas.microsoft.com/office/drawing/2010/main" val="0"/>
                              </a:ext>
                            </a:extLst>
                          </a:blip>
                          <a:srcRect t="7571" b="10770"/>
                          <a:stretch/>
                        </pic:blipFill>
                        <pic:spPr bwMode="auto">
                          <a:xfrm>
                            <a:off x="0" y="0"/>
                            <a:ext cx="1174872" cy="1280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69E3" w:rsidRPr="00CE0216" w14:paraId="60667E3F" w14:textId="0C1B7610" w:rsidTr="00A604E0">
        <w:tc>
          <w:tcPr>
            <w:tcW w:w="1490" w:type="dxa"/>
          </w:tcPr>
          <w:p w14:paraId="7200BC1A" w14:textId="671665AE" w:rsidR="005757C2" w:rsidRPr="00CE0216" w:rsidRDefault="005757C2" w:rsidP="00CE0216">
            <w:pPr>
              <w:rPr>
                <w:rFonts w:cstheme="minorHAnsi"/>
              </w:rPr>
            </w:pPr>
            <w:r>
              <w:rPr>
                <w:rFonts w:cstheme="minorHAnsi"/>
              </w:rPr>
              <w:t xml:space="preserve">Dr </w:t>
            </w:r>
            <w:r w:rsidRPr="00CE0216">
              <w:rPr>
                <w:rFonts w:cstheme="minorHAnsi"/>
              </w:rPr>
              <w:t>Tina Bayer</w:t>
            </w:r>
          </w:p>
        </w:tc>
        <w:tc>
          <w:tcPr>
            <w:tcW w:w="1659" w:type="dxa"/>
          </w:tcPr>
          <w:p w14:paraId="213D1447" w14:textId="0E382146" w:rsidR="005757C2" w:rsidRPr="00CE0216" w:rsidRDefault="005757C2" w:rsidP="00CE0216">
            <w:pPr>
              <w:rPr>
                <w:rFonts w:cstheme="minorHAnsi"/>
              </w:rPr>
            </w:pPr>
            <w:r>
              <w:rPr>
                <w:rFonts w:cstheme="minorHAnsi"/>
              </w:rPr>
              <w:t>Environment Canterbury</w:t>
            </w:r>
          </w:p>
        </w:tc>
        <w:tc>
          <w:tcPr>
            <w:tcW w:w="1659" w:type="dxa"/>
          </w:tcPr>
          <w:p w14:paraId="3F3FB1BF" w14:textId="73F7EEF6" w:rsidR="005757C2" w:rsidRPr="00CE0216" w:rsidRDefault="005757C2" w:rsidP="00CE0216">
            <w:pPr>
              <w:rPr>
                <w:rFonts w:cstheme="minorHAnsi"/>
              </w:rPr>
            </w:pPr>
            <w:r>
              <w:rPr>
                <w:rFonts w:cstheme="minorHAnsi"/>
              </w:rPr>
              <w:t>Managing lakes in the Canterbury High Country</w:t>
            </w:r>
          </w:p>
        </w:tc>
        <w:tc>
          <w:tcPr>
            <w:tcW w:w="7274" w:type="dxa"/>
          </w:tcPr>
          <w:p w14:paraId="4F8662A4" w14:textId="23D0019D" w:rsidR="005757C2" w:rsidRPr="00CE0216" w:rsidRDefault="005757C2" w:rsidP="00CE0216">
            <w:pPr>
              <w:rPr>
                <w:rFonts w:cstheme="minorHAnsi"/>
              </w:rPr>
            </w:pPr>
            <w:r w:rsidRPr="0093125A">
              <w:rPr>
                <w:rFonts w:cstheme="minorHAnsi"/>
                <w:color w:val="222222"/>
                <w:shd w:val="clear" w:color="auto" w:fill="FFFFFF"/>
              </w:rPr>
              <w:t>Tina has worked at Environment Canterbury as a lake and freshwater scientist for 5 years. Previously Tina studied climate change effects on large subalpine lakes in the South Island and worked in Sweden modelling lake carbon dynamics</w:t>
            </w:r>
            <w:r>
              <w:rPr>
                <w:rFonts w:ascii="Arial" w:hAnsi="Arial" w:cs="Arial"/>
                <w:color w:val="222222"/>
                <w:shd w:val="clear" w:color="auto" w:fill="FFFFFF"/>
              </w:rPr>
              <w:t>.</w:t>
            </w:r>
          </w:p>
        </w:tc>
        <w:tc>
          <w:tcPr>
            <w:tcW w:w="3364" w:type="dxa"/>
          </w:tcPr>
          <w:p w14:paraId="65C5C5A1" w14:textId="77777777" w:rsidR="005757C2" w:rsidRDefault="005757C2" w:rsidP="00CE0216">
            <w:pPr>
              <w:rPr>
                <w:rFonts w:cstheme="minorHAnsi"/>
              </w:rPr>
            </w:pPr>
            <w:r>
              <w:rPr>
                <w:rFonts w:cstheme="minorHAnsi"/>
                <w:noProof/>
              </w:rPr>
              <w:drawing>
                <wp:inline distT="0" distB="0" distL="0" distR="0" wp14:anchorId="4030FEBB" wp14:editId="76292A87">
                  <wp:extent cx="1198302" cy="1198302"/>
                  <wp:effectExtent l="0" t="0" r="190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a:extLst>
                              <a:ext uri="{28A0092B-C50C-407E-A947-70E740481C1C}">
                                <a14:useLocalDpi xmlns:a14="http://schemas.microsoft.com/office/drawing/2010/main" val="0"/>
                              </a:ext>
                            </a:extLst>
                          </a:blip>
                          <a:stretch>
                            <a:fillRect/>
                          </a:stretch>
                        </pic:blipFill>
                        <pic:spPr>
                          <a:xfrm>
                            <a:off x="0" y="0"/>
                            <a:ext cx="1203397" cy="1203397"/>
                          </a:xfrm>
                          <a:prstGeom prst="rect">
                            <a:avLst/>
                          </a:prstGeom>
                        </pic:spPr>
                      </pic:pic>
                    </a:graphicData>
                  </a:graphic>
                </wp:inline>
              </w:drawing>
            </w:r>
          </w:p>
          <w:p w14:paraId="148CF498" w14:textId="245180C5" w:rsidR="00F8435E" w:rsidRPr="00CE0216" w:rsidRDefault="00F8435E" w:rsidP="00CE0216">
            <w:pPr>
              <w:rPr>
                <w:rFonts w:cstheme="minorHAnsi"/>
              </w:rPr>
            </w:pPr>
          </w:p>
        </w:tc>
      </w:tr>
      <w:tr w:rsidR="004101C1" w:rsidRPr="00CE0216" w14:paraId="12820BA1" w14:textId="77777777" w:rsidTr="00A604E0">
        <w:tc>
          <w:tcPr>
            <w:tcW w:w="1490" w:type="dxa"/>
          </w:tcPr>
          <w:p w14:paraId="2D832190" w14:textId="38EF5123" w:rsidR="004101C1" w:rsidRPr="00CE0216" w:rsidRDefault="004101C1" w:rsidP="00CE0216">
            <w:pPr>
              <w:rPr>
                <w:rFonts w:cstheme="minorHAnsi"/>
              </w:rPr>
            </w:pPr>
            <w:r>
              <w:rPr>
                <w:rFonts w:cstheme="minorHAnsi"/>
              </w:rPr>
              <w:t xml:space="preserve">William </w:t>
            </w:r>
            <w:proofErr w:type="spellStart"/>
            <w:r>
              <w:rPr>
                <w:rFonts w:cstheme="minorHAnsi"/>
              </w:rPr>
              <w:t>Anaru</w:t>
            </w:r>
            <w:proofErr w:type="spellEnd"/>
          </w:p>
        </w:tc>
        <w:tc>
          <w:tcPr>
            <w:tcW w:w="1659" w:type="dxa"/>
          </w:tcPr>
          <w:p w14:paraId="1AAB543A" w14:textId="0EA57C2F" w:rsidR="004101C1" w:rsidRPr="00CE0216" w:rsidRDefault="004101C1" w:rsidP="00CE0216">
            <w:pPr>
              <w:rPr>
                <w:rFonts w:cstheme="minorHAnsi"/>
                <w:color w:val="222222"/>
                <w:shd w:val="clear" w:color="auto" w:fill="FFFFFF"/>
              </w:rPr>
            </w:pPr>
            <w:r>
              <w:rPr>
                <w:rFonts w:cstheme="minorHAnsi"/>
                <w:color w:val="222222"/>
                <w:shd w:val="clear" w:color="auto" w:fill="FFFFFF"/>
              </w:rPr>
              <w:t>Biosecurity Manager, Te Arawa Lakes Trust</w:t>
            </w:r>
          </w:p>
        </w:tc>
        <w:tc>
          <w:tcPr>
            <w:tcW w:w="1659" w:type="dxa"/>
          </w:tcPr>
          <w:p w14:paraId="39CAF06A" w14:textId="36D81601" w:rsidR="004101C1" w:rsidRPr="00CE0216" w:rsidRDefault="004101C1" w:rsidP="00CE0216">
            <w:pPr>
              <w:rPr>
                <w:rFonts w:cstheme="minorHAnsi"/>
                <w:color w:val="222222"/>
                <w:shd w:val="clear" w:color="auto" w:fill="FFFFFF"/>
              </w:rPr>
            </w:pPr>
            <w:proofErr w:type="spellStart"/>
            <w:r>
              <w:rPr>
                <w:rFonts w:cstheme="minorHAnsi"/>
                <w:color w:val="222222"/>
                <w:shd w:val="clear" w:color="auto" w:fill="FFFFFF"/>
              </w:rPr>
              <w:t>Catfishkilla</w:t>
            </w:r>
            <w:proofErr w:type="spellEnd"/>
            <w:r>
              <w:rPr>
                <w:rFonts w:cstheme="minorHAnsi"/>
                <w:color w:val="222222"/>
                <w:shd w:val="clear" w:color="auto" w:fill="FFFFFF"/>
              </w:rPr>
              <w:t xml:space="preserve"> Programme – Rotorua Lakes</w:t>
            </w:r>
          </w:p>
        </w:tc>
        <w:tc>
          <w:tcPr>
            <w:tcW w:w="7274" w:type="dxa"/>
          </w:tcPr>
          <w:p w14:paraId="3975E6F4" w14:textId="4A1B8111" w:rsidR="004101C1" w:rsidRPr="00CE0216" w:rsidRDefault="004101C1" w:rsidP="00CE0216">
            <w:pPr>
              <w:shd w:val="clear" w:color="auto" w:fill="FFFFFF"/>
              <w:rPr>
                <w:rFonts w:eastAsia="Times New Roman" w:cstheme="minorHAnsi"/>
                <w:color w:val="222222"/>
                <w:lang w:eastAsia="en-NZ"/>
              </w:rPr>
            </w:pPr>
            <w:r>
              <w:rPr>
                <w:rFonts w:eastAsia="Times New Roman" w:cstheme="minorHAnsi"/>
                <w:color w:val="222222"/>
                <w:lang w:eastAsia="en-NZ"/>
              </w:rPr>
              <w:t>To be provided</w:t>
            </w:r>
          </w:p>
        </w:tc>
        <w:tc>
          <w:tcPr>
            <w:tcW w:w="3364" w:type="dxa"/>
          </w:tcPr>
          <w:p w14:paraId="4267B7AD" w14:textId="77777777" w:rsidR="004101C1" w:rsidRDefault="004101C1" w:rsidP="00CE0216">
            <w:pPr>
              <w:rPr>
                <w:rFonts w:cstheme="minorHAnsi"/>
                <w:noProof/>
              </w:rPr>
            </w:pPr>
            <w:r>
              <w:rPr>
                <w:noProof/>
              </w:rPr>
              <w:drawing>
                <wp:inline distT="0" distB="0" distL="0" distR="0" wp14:anchorId="2E185FAA" wp14:editId="781AB806">
                  <wp:extent cx="1180532" cy="1216070"/>
                  <wp:effectExtent l="0" t="0" r="635" b="3175"/>
                  <wp:docPr id="30" name="Picture 30" descr="Diving into mātauranga Māori to find an 800-year-old solution for  70-year-old problem | Stuff.co.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ving into mātauranga Māori to find an 800-year-old solution for  70-year-old problem | Stuff.co.nz"/>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172" r="20273"/>
                          <a:stretch/>
                        </pic:blipFill>
                        <pic:spPr bwMode="auto">
                          <a:xfrm>
                            <a:off x="0" y="0"/>
                            <a:ext cx="1208663" cy="1245047"/>
                          </a:xfrm>
                          <a:prstGeom prst="rect">
                            <a:avLst/>
                          </a:prstGeom>
                          <a:noFill/>
                          <a:ln>
                            <a:noFill/>
                          </a:ln>
                          <a:extLst>
                            <a:ext uri="{53640926-AAD7-44D8-BBD7-CCE9431645EC}">
                              <a14:shadowObscured xmlns:a14="http://schemas.microsoft.com/office/drawing/2010/main"/>
                            </a:ext>
                          </a:extLst>
                        </pic:spPr>
                      </pic:pic>
                    </a:graphicData>
                  </a:graphic>
                </wp:inline>
              </w:drawing>
            </w:r>
          </w:p>
          <w:p w14:paraId="7B29ED50" w14:textId="4C6E66B9" w:rsidR="00F8435E" w:rsidRPr="00CE0216" w:rsidRDefault="00F8435E" w:rsidP="00CE0216">
            <w:pPr>
              <w:rPr>
                <w:rFonts w:cstheme="minorHAnsi"/>
                <w:noProof/>
              </w:rPr>
            </w:pPr>
          </w:p>
        </w:tc>
      </w:tr>
      <w:tr w:rsidR="00AE69E3" w:rsidRPr="00CE0216" w14:paraId="2A1E5E81" w14:textId="7E902835" w:rsidTr="00A604E0">
        <w:tc>
          <w:tcPr>
            <w:tcW w:w="1490" w:type="dxa"/>
          </w:tcPr>
          <w:p w14:paraId="50F0D9FF" w14:textId="6B0CCE79" w:rsidR="005757C2" w:rsidRPr="00CE0216" w:rsidRDefault="005757C2" w:rsidP="00CE0216">
            <w:pPr>
              <w:rPr>
                <w:rFonts w:cstheme="minorHAnsi"/>
              </w:rPr>
            </w:pPr>
            <w:r w:rsidRPr="00CE0216">
              <w:rPr>
                <w:rFonts w:cstheme="minorHAnsi"/>
              </w:rPr>
              <w:t>Paul Champion</w:t>
            </w:r>
          </w:p>
        </w:tc>
        <w:tc>
          <w:tcPr>
            <w:tcW w:w="1659" w:type="dxa"/>
          </w:tcPr>
          <w:p w14:paraId="42E7EE2B" w14:textId="7AB927E0" w:rsidR="005757C2" w:rsidRPr="00CE0216" w:rsidRDefault="005757C2" w:rsidP="00CE0216">
            <w:pPr>
              <w:rPr>
                <w:rFonts w:cstheme="minorHAnsi"/>
              </w:rPr>
            </w:pPr>
            <w:r w:rsidRPr="00CE0216">
              <w:rPr>
                <w:rFonts w:cstheme="minorHAnsi"/>
                <w:color w:val="222222"/>
                <w:shd w:val="clear" w:color="auto" w:fill="FFFFFF"/>
              </w:rPr>
              <w:t>Principal Scientist - Freshwater Ecology, NIWA, Hamilton</w:t>
            </w:r>
          </w:p>
        </w:tc>
        <w:tc>
          <w:tcPr>
            <w:tcW w:w="1659" w:type="dxa"/>
          </w:tcPr>
          <w:p w14:paraId="56A8BBFD" w14:textId="6F3B96F0" w:rsidR="005757C2" w:rsidRPr="00CE0216" w:rsidRDefault="005757C2" w:rsidP="00CE0216">
            <w:pPr>
              <w:rPr>
                <w:rFonts w:cstheme="minorHAnsi"/>
              </w:rPr>
            </w:pPr>
            <w:r w:rsidRPr="00CE0216">
              <w:rPr>
                <w:rFonts w:cstheme="minorHAnsi"/>
                <w:color w:val="222222"/>
                <w:shd w:val="clear" w:color="auto" w:fill="FFFFFF"/>
              </w:rPr>
              <w:t xml:space="preserve">What </w:t>
            </w:r>
            <w:r w:rsidR="007E3F0D">
              <w:rPr>
                <w:rFonts w:cstheme="minorHAnsi"/>
                <w:color w:val="222222"/>
                <w:shd w:val="clear" w:color="auto" w:fill="FFFFFF"/>
              </w:rPr>
              <w:t>P</w:t>
            </w:r>
            <w:r w:rsidRPr="00CE0216">
              <w:rPr>
                <w:rFonts w:cstheme="minorHAnsi"/>
                <w:color w:val="222222"/>
                <w:shd w:val="clear" w:color="auto" w:fill="FFFFFF"/>
              </w:rPr>
              <w:t xml:space="preserve">lants are in </w:t>
            </w:r>
            <w:r w:rsidR="007E3F0D">
              <w:rPr>
                <w:rFonts w:cstheme="minorHAnsi"/>
                <w:color w:val="222222"/>
                <w:shd w:val="clear" w:color="auto" w:fill="FFFFFF"/>
              </w:rPr>
              <w:t>O</w:t>
            </w:r>
            <w:r w:rsidRPr="00CE0216">
              <w:rPr>
                <w:rFonts w:cstheme="minorHAnsi"/>
                <w:color w:val="222222"/>
                <w:shd w:val="clear" w:color="auto" w:fill="FFFFFF"/>
              </w:rPr>
              <w:t xml:space="preserve">ur </w:t>
            </w:r>
            <w:r w:rsidR="007E3F0D">
              <w:rPr>
                <w:rFonts w:cstheme="minorHAnsi"/>
                <w:color w:val="222222"/>
                <w:shd w:val="clear" w:color="auto" w:fill="FFFFFF"/>
              </w:rPr>
              <w:t>L</w:t>
            </w:r>
            <w:r w:rsidRPr="00CE0216">
              <w:rPr>
                <w:rFonts w:cstheme="minorHAnsi"/>
                <w:color w:val="222222"/>
                <w:shd w:val="clear" w:color="auto" w:fill="FFFFFF"/>
              </w:rPr>
              <w:t>akes</w:t>
            </w:r>
            <w:r w:rsidR="00F8435E">
              <w:rPr>
                <w:rFonts w:cstheme="minorHAnsi"/>
                <w:color w:val="222222"/>
                <w:shd w:val="clear" w:color="auto" w:fill="FFFFFF"/>
              </w:rPr>
              <w:t>?</w:t>
            </w:r>
          </w:p>
        </w:tc>
        <w:tc>
          <w:tcPr>
            <w:tcW w:w="7274" w:type="dxa"/>
          </w:tcPr>
          <w:p w14:paraId="41E5F148" w14:textId="77777777" w:rsidR="005757C2" w:rsidRPr="00CE0216" w:rsidRDefault="005757C2" w:rsidP="00CE0216">
            <w:pPr>
              <w:shd w:val="clear" w:color="auto" w:fill="FFFFFF"/>
              <w:rPr>
                <w:rFonts w:eastAsia="Times New Roman" w:cstheme="minorHAnsi"/>
                <w:color w:val="222222"/>
                <w:lang w:eastAsia="en-NZ"/>
              </w:rPr>
            </w:pPr>
            <w:r w:rsidRPr="00CE0216">
              <w:rPr>
                <w:rFonts w:eastAsia="Times New Roman" w:cstheme="minorHAnsi"/>
                <w:color w:val="222222"/>
                <w:lang w:eastAsia="en-NZ"/>
              </w:rPr>
              <w:t>Paul specialises in biosecurity and plant ecology, especially in wet habitats. Focus research areas include assessment of weed potential, aquatic weed management and, most recently, developing a strategy for the conservation for freshwater-dependent plants. </w:t>
            </w:r>
            <w:r w:rsidRPr="00CE0216">
              <w:rPr>
                <w:rFonts w:eastAsia="Times New Roman" w:cstheme="minorHAnsi"/>
                <w:color w:val="222222"/>
                <w:lang w:val="en" w:eastAsia="en-NZ"/>
              </w:rPr>
              <w:t>Paul joined NIWA in 1994. He previously worked with MAF coordinating eradication programs for nationally important weeds.</w:t>
            </w:r>
          </w:p>
          <w:p w14:paraId="49E8E63F" w14:textId="77777777" w:rsidR="005757C2" w:rsidRPr="00CE0216" w:rsidRDefault="005757C2" w:rsidP="00CE0216">
            <w:pPr>
              <w:rPr>
                <w:rFonts w:cstheme="minorHAnsi"/>
              </w:rPr>
            </w:pPr>
          </w:p>
        </w:tc>
        <w:tc>
          <w:tcPr>
            <w:tcW w:w="3364" w:type="dxa"/>
          </w:tcPr>
          <w:p w14:paraId="05F2BDF7" w14:textId="77777777" w:rsidR="005757C2" w:rsidRDefault="005757C2" w:rsidP="00CE0216">
            <w:pPr>
              <w:rPr>
                <w:rFonts w:cstheme="minorHAnsi"/>
              </w:rPr>
            </w:pPr>
            <w:r w:rsidRPr="00CE0216">
              <w:rPr>
                <w:rFonts w:cstheme="minorHAnsi"/>
                <w:noProof/>
              </w:rPr>
              <w:drawing>
                <wp:inline distT="0" distB="0" distL="0" distR="0" wp14:anchorId="34BE1190" wp14:editId="7189534C">
                  <wp:extent cx="1220257" cy="1441731"/>
                  <wp:effectExtent l="0" t="0" r="0" b="6350"/>
                  <wp:docPr id="9" name="Picture 8">
                    <a:extLst xmlns:a="http://schemas.openxmlformats.org/drawingml/2006/main">
                      <a:ext uri="{FF2B5EF4-FFF2-40B4-BE49-F238E27FC236}">
                        <a16:creationId xmlns:a16="http://schemas.microsoft.com/office/drawing/2014/main" id="{D77AB3F4-5D96-873C-2EEA-6BE1BBD121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77AB3F4-5D96-873C-2EEA-6BE1BBD1219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8170" cy="1451080"/>
                          </a:xfrm>
                          <a:prstGeom prst="rect">
                            <a:avLst/>
                          </a:prstGeom>
                        </pic:spPr>
                      </pic:pic>
                    </a:graphicData>
                  </a:graphic>
                </wp:inline>
              </w:drawing>
            </w:r>
          </w:p>
          <w:p w14:paraId="7B6373E9" w14:textId="3C4D8BA3" w:rsidR="00F8435E" w:rsidRPr="00CE0216" w:rsidRDefault="00F8435E" w:rsidP="00CE0216">
            <w:pPr>
              <w:rPr>
                <w:rFonts w:cstheme="minorHAnsi"/>
              </w:rPr>
            </w:pPr>
          </w:p>
        </w:tc>
      </w:tr>
      <w:tr w:rsidR="00AE69E3" w:rsidRPr="00CE0216" w14:paraId="72626506" w14:textId="77777777" w:rsidTr="00F8435E">
        <w:trPr>
          <w:trHeight w:val="3663"/>
        </w:trPr>
        <w:tc>
          <w:tcPr>
            <w:tcW w:w="1490" w:type="dxa"/>
          </w:tcPr>
          <w:p w14:paraId="0C9715C1" w14:textId="5D14C50F" w:rsidR="007E3F0D" w:rsidRPr="003945F1" w:rsidRDefault="007E3F0D" w:rsidP="007E3F0D">
            <w:pPr>
              <w:rPr>
                <w:rFonts w:cstheme="minorHAnsi"/>
              </w:rPr>
            </w:pPr>
            <w:r>
              <w:rPr>
                <w:rFonts w:cstheme="minorHAnsi"/>
              </w:rPr>
              <w:lastRenderedPageBreak/>
              <w:t xml:space="preserve">Dr </w:t>
            </w:r>
            <w:r w:rsidRPr="00CE0216">
              <w:rPr>
                <w:rFonts w:cstheme="minorHAnsi"/>
              </w:rPr>
              <w:t xml:space="preserve">Deborah </w:t>
            </w:r>
            <w:proofErr w:type="spellStart"/>
            <w:r w:rsidRPr="00CE0216">
              <w:rPr>
                <w:rFonts w:cstheme="minorHAnsi"/>
              </w:rPr>
              <w:t>Hofstra</w:t>
            </w:r>
            <w:proofErr w:type="spellEnd"/>
          </w:p>
        </w:tc>
        <w:tc>
          <w:tcPr>
            <w:tcW w:w="1659" w:type="dxa"/>
          </w:tcPr>
          <w:p w14:paraId="1B2A39B3" w14:textId="00D8CABD" w:rsidR="007E3F0D" w:rsidRDefault="007E3F0D" w:rsidP="007E3F0D">
            <w:pPr>
              <w:rPr>
                <w:rFonts w:cstheme="minorHAnsi"/>
                <w:color w:val="222222"/>
                <w:shd w:val="clear" w:color="auto" w:fill="FFFFFF"/>
              </w:rPr>
            </w:pPr>
            <w:r w:rsidRPr="00CE0216">
              <w:rPr>
                <w:rFonts w:cstheme="minorHAnsi"/>
                <w:color w:val="222222"/>
                <w:shd w:val="clear" w:color="auto" w:fill="FFFFFF"/>
              </w:rPr>
              <w:t>Principal Scientist, and Programme Leader Freshwater Biosecurity</w:t>
            </w:r>
          </w:p>
        </w:tc>
        <w:tc>
          <w:tcPr>
            <w:tcW w:w="1659" w:type="dxa"/>
          </w:tcPr>
          <w:p w14:paraId="3DF43E6D" w14:textId="17E6528F" w:rsidR="007E3F0D" w:rsidRPr="003945F1" w:rsidRDefault="007E3F0D" w:rsidP="007E3F0D">
            <w:pPr>
              <w:rPr>
                <w:rFonts w:cstheme="minorHAnsi"/>
                <w:color w:val="222222"/>
                <w:shd w:val="clear" w:color="auto" w:fill="FFFFFF"/>
              </w:rPr>
            </w:pPr>
            <w:r w:rsidRPr="00CE0216">
              <w:rPr>
                <w:rFonts w:cstheme="minorHAnsi"/>
                <w:color w:val="222222"/>
                <w:shd w:val="clear" w:color="auto" w:fill="FFFFFF"/>
              </w:rPr>
              <w:t>Aquatic plant control research</w:t>
            </w:r>
          </w:p>
        </w:tc>
        <w:tc>
          <w:tcPr>
            <w:tcW w:w="7274" w:type="dxa"/>
          </w:tcPr>
          <w:p w14:paraId="5E0BB07D" w14:textId="2D872E6E" w:rsidR="007E3F0D" w:rsidRPr="00F8435E" w:rsidRDefault="007E3F0D" w:rsidP="00F8435E">
            <w:pPr>
              <w:pStyle w:val="NormalWeb"/>
              <w:shd w:val="clear" w:color="auto" w:fill="FFFFFF"/>
              <w:spacing w:before="0" w:beforeAutospacing="0" w:after="180" w:afterAutospacing="0"/>
              <w:textAlignment w:val="baseline"/>
              <w:rPr>
                <w:rFonts w:asciiTheme="minorHAnsi" w:hAnsiTheme="minorHAnsi" w:cstheme="minorHAnsi"/>
                <w:color w:val="666666"/>
                <w:sz w:val="22"/>
                <w:szCs w:val="22"/>
              </w:rPr>
            </w:pPr>
            <w:r w:rsidRPr="00F8435E">
              <w:rPr>
                <w:rFonts w:asciiTheme="minorHAnsi" w:hAnsiTheme="minorHAnsi" w:cstheme="minorHAnsi"/>
                <w:sz w:val="22"/>
                <w:szCs w:val="22"/>
              </w:rPr>
              <w:t xml:space="preserve">Deborah is a freshwater scientist with a background in plant biology, </w:t>
            </w:r>
            <w:proofErr w:type="gramStart"/>
            <w:r w:rsidRPr="00F8435E">
              <w:rPr>
                <w:rFonts w:asciiTheme="minorHAnsi" w:hAnsiTheme="minorHAnsi" w:cstheme="minorHAnsi"/>
                <w:sz w:val="22"/>
                <w:szCs w:val="22"/>
              </w:rPr>
              <w:t>ecology</w:t>
            </w:r>
            <w:proofErr w:type="gramEnd"/>
            <w:r w:rsidRPr="00F8435E">
              <w:rPr>
                <w:rFonts w:asciiTheme="minorHAnsi" w:hAnsiTheme="minorHAnsi" w:cstheme="minorHAnsi"/>
                <w:sz w:val="22"/>
                <w:szCs w:val="22"/>
              </w:rPr>
              <w:t xml:space="preserve"> and genetics.  </w:t>
            </w:r>
            <w:r w:rsidR="00F8435E">
              <w:rPr>
                <w:rFonts w:asciiTheme="minorHAnsi" w:hAnsiTheme="minorHAnsi" w:cstheme="minorHAnsi"/>
                <w:sz w:val="22"/>
                <w:szCs w:val="22"/>
              </w:rPr>
              <w:t>Deborah</w:t>
            </w:r>
            <w:r w:rsidRPr="00F8435E">
              <w:rPr>
                <w:rFonts w:asciiTheme="minorHAnsi" w:hAnsiTheme="minorHAnsi" w:cstheme="minorHAnsi"/>
                <w:sz w:val="22"/>
                <w:szCs w:val="22"/>
              </w:rPr>
              <w:t xml:space="preserve"> specialises in freshwater biosecurity, leading research that focuses on the management of aquatic plants, including the control of invasive species and the restoration of native plants.  Her research has been instrumental in providing new control methods for invasive weeds </w:t>
            </w:r>
            <w:r w:rsidR="00F8435E" w:rsidRPr="00F8435E">
              <w:rPr>
                <w:rFonts w:asciiTheme="minorHAnsi" w:hAnsiTheme="minorHAnsi" w:cstheme="minorHAnsi"/>
                <w:sz w:val="22"/>
                <w:szCs w:val="22"/>
              </w:rPr>
              <w:t>using</w:t>
            </w:r>
            <w:r w:rsidRPr="00F8435E">
              <w:rPr>
                <w:rFonts w:asciiTheme="minorHAnsi" w:hAnsiTheme="minorHAnsi" w:cstheme="minorHAnsi"/>
                <w:sz w:val="22"/>
                <w:szCs w:val="22"/>
              </w:rPr>
              <w:t xml:space="preserve"> biodegradable benthic barriers, aquatic </w:t>
            </w:r>
            <w:proofErr w:type="gramStart"/>
            <w:r w:rsidRPr="00F8435E">
              <w:rPr>
                <w:rFonts w:asciiTheme="minorHAnsi" w:hAnsiTheme="minorHAnsi" w:cstheme="minorHAnsi"/>
                <w:sz w:val="22"/>
                <w:szCs w:val="22"/>
              </w:rPr>
              <w:t>herbicides</w:t>
            </w:r>
            <w:proofErr w:type="gramEnd"/>
            <w:r w:rsidRPr="00F8435E">
              <w:rPr>
                <w:rFonts w:asciiTheme="minorHAnsi" w:hAnsiTheme="minorHAnsi" w:cstheme="minorHAnsi"/>
                <w:sz w:val="22"/>
                <w:szCs w:val="22"/>
              </w:rPr>
              <w:t xml:space="preserve"> and the assessment of biological control tools.  She provides advice to management agencies to support their biosecurity goals, including a strategic approach to invasive species management, and the design and implementation of weed eradication or control plans that support native biota.  Deborah has a special interest in the conservation of native flora and fauna which can be better protected through understanding the consequences of aquatic weed invasions and management actions</w:t>
            </w:r>
            <w:r>
              <w:rPr>
                <w:rFonts w:asciiTheme="minorHAnsi" w:hAnsiTheme="minorHAnsi" w:cstheme="minorHAnsi"/>
                <w:color w:val="666666"/>
                <w:sz w:val="22"/>
                <w:szCs w:val="22"/>
              </w:rPr>
              <w:t>.</w:t>
            </w:r>
          </w:p>
        </w:tc>
        <w:tc>
          <w:tcPr>
            <w:tcW w:w="3364" w:type="dxa"/>
          </w:tcPr>
          <w:p w14:paraId="017EA3E6" w14:textId="06841259" w:rsidR="007E3F0D" w:rsidRDefault="007E3F0D" w:rsidP="007E3F0D">
            <w:pPr>
              <w:rPr>
                <w:noProof/>
              </w:rPr>
            </w:pPr>
            <w:r w:rsidRPr="00CE0216">
              <w:rPr>
                <w:rFonts w:cstheme="minorHAnsi"/>
                <w:noProof/>
              </w:rPr>
              <w:drawing>
                <wp:inline distT="0" distB="0" distL="0" distR="0" wp14:anchorId="13C09E27" wp14:editId="5F7FEC06">
                  <wp:extent cx="1410549" cy="1537855"/>
                  <wp:effectExtent l="0" t="0" r="0" b="5715"/>
                  <wp:docPr id="3" name="Picture 2" descr="A person smiling for the camera&#10;&#10;Description automatically generated with medium confidence">
                    <a:extLst xmlns:a="http://schemas.openxmlformats.org/drawingml/2006/main">
                      <a:ext uri="{FF2B5EF4-FFF2-40B4-BE49-F238E27FC236}">
                        <a16:creationId xmlns:a16="http://schemas.microsoft.com/office/drawing/2014/main" id="{AD05BE6D-5975-8573-1067-387E1CEBF3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smiling for the camera&#10;&#10;Description automatically generated with medium confidence">
                            <a:extLst>
                              <a:ext uri="{FF2B5EF4-FFF2-40B4-BE49-F238E27FC236}">
                                <a16:creationId xmlns:a16="http://schemas.microsoft.com/office/drawing/2014/main" id="{AD05BE6D-5975-8573-1067-387E1CEBF372}"/>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18231"/>
                          <a:stretch/>
                        </pic:blipFill>
                        <pic:spPr>
                          <a:xfrm>
                            <a:off x="0" y="0"/>
                            <a:ext cx="1410549" cy="1537855"/>
                          </a:xfrm>
                          <a:prstGeom prst="rect">
                            <a:avLst/>
                          </a:prstGeom>
                        </pic:spPr>
                      </pic:pic>
                    </a:graphicData>
                  </a:graphic>
                </wp:inline>
              </w:drawing>
            </w:r>
          </w:p>
        </w:tc>
      </w:tr>
      <w:tr w:rsidR="00AE69E3" w:rsidRPr="00CE0216" w14:paraId="5556CE46" w14:textId="77777777" w:rsidTr="00A604E0">
        <w:tc>
          <w:tcPr>
            <w:tcW w:w="1490" w:type="dxa"/>
          </w:tcPr>
          <w:p w14:paraId="66819313" w14:textId="4E6E0176" w:rsidR="00192002" w:rsidRPr="003945F1" w:rsidRDefault="00192002" w:rsidP="00192002">
            <w:pPr>
              <w:rPr>
                <w:rFonts w:cstheme="minorHAnsi"/>
              </w:rPr>
            </w:pPr>
            <w:r w:rsidRPr="00CE0216">
              <w:rPr>
                <w:rFonts w:cstheme="minorHAnsi"/>
              </w:rPr>
              <w:t>Tracey Burton</w:t>
            </w:r>
          </w:p>
        </w:tc>
        <w:tc>
          <w:tcPr>
            <w:tcW w:w="1659" w:type="dxa"/>
          </w:tcPr>
          <w:p w14:paraId="13F43338" w14:textId="503FDB6E" w:rsidR="00192002" w:rsidRDefault="00F8435E" w:rsidP="00192002">
            <w:pPr>
              <w:rPr>
                <w:rFonts w:cstheme="minorHAnsi"/>
                <w:color w:val="222222"/>
                <w:shd w:val="clear" w:color="auto" w:fill="FFFFFF"/>
              </w:rPr>
            </w:pPr>
            <w:r>
              <w:rPr>
                <w:rFonts w:cstheme="minorHAnsi"/>
                <w:color w:val="222222"/>
                <w:shd w:val="clear" w:color="auto" w:fill="FFFFFF"/>
              </w:rPr>
              <w:t>Manager Biosecurity and Biodiversity, LINZ</w:t>
            </w:r>
          </w:p>
        </w:tc>
        <w:tc>
          <w:tcPr>
            <w:tcW w:w="1659" w:type="dxa"/>
          </w:tcPr>
          <w:p w14:paraId="1A5DB3BA" w14:textId="2061772C" w:rsidR="00192002" w:rsidRPr="003945F1" w:rsidRDefault="00F8435E" w:rsidP="00192002">
            <w:pPr>
              <w:rPr>
                <w:rFonts w:cstheme="minorHAnsi"/>
                <w:color w:val="222222"/>
                <w:shd w:val="clear" w:color="auto" w:fill="FFFFFF"/>
              </w:rPr>
            </w:pPr>
            <w:r>
              <w:rPr>
                <w:rFonts w:cstheme="minorHAnsi"/>
                <w:color w:val="222222"/>
                <w:shd w:val="clear" w:color="auto" w:fill="FFFFFF"/>
              </w:rPr>
              <w:t>Reducing the Impacts of Aquatic Weed in South Island Lakes: Experience from Other Lake Environments</w:t>
            </w:r>
          </w:p>
        </w:tc>
        <w:tc>
          <w:tcPr>
            <w:tcW w:w="7274" w:type="dxa"/>
          </w:tcPr>
          <w:p w14:paraId="17C4ABE2" w14:textId="7C662E0D" w:rsidR="00192002" w:rsidRPr="007457E5" w:rsidRDefault="00192002" w:rsidP="00192002">
            <w:pPr>
              <w:rPr>
                <w:rFonts w:cstheme="minorHAnsi"/>
                <w:color w:val="666666"/>
                <w:shd w:val="clear" w:color="auto" w:fill="FFFFFF"/>
              </w:rPr>
            </w:pPr>
            <w:r w:rsidRPr="00CE0216">
              <w:rPr>
                <w:rFonts w:cstheme="minorHAnsi"/>
                <w:shd w:val="clear" w:color="auto" w:fill="FFFFFF"/>
              </w:rPr>
              <w:t>I work to protect our environment by overseeing biosecurity control programs and protecting biodiversity values on crown land for future generations. This work spans both terrestrial and aquatic domains</w:t>
            </w:r>
            <w:r w:rsidR="00375EB3">
              <w:rPr>
                <w:rFonts w:cstheme="minorHAnsi"/>
                <w:shd w:val="clear" w:color="auto" w:fill="FFFFFF"/>
              </w:rPr>
              <w:t>.</w:t>
            </w:r>
          </w:p>
        </w:tc>
        <w:tc>
          <w:tcPr>
            <w:tcW w:w="3364" w:type="dxa"/>
          </w:tcPr>
          <w:p w14:paraId="6F02B140" w14:textId="09E3E766" w:rsidR="00192002" w:rsidRDefault="00192002" w:rsidP="00192002">
            <w:pPr>
              <w:rPr>
                <w:noProof/>
              </w:rPr>
            </w:pPr>
            <w:r w:rsidRPr="00CE0216">
              <w:rPr>
                <w:rFonts w:cstheme="minorHAnsi"/>
                <w:noProof/>
              </w:rPr>
              <w:drawing>
                <wp:inline distT="0" distB="0" distL="0" distR="0" wp14:anchorId="0730FC37" wp14:editId="0AE4F836">
                  <wp:extent cx="1371600" cy="1371600"/>
                  <wp:effectExtent l="0" t="0" r="0" b="0"/>
                  <wp:docPr id="31" name="Picture 31" descr="Tracey Bu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cey Bur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9563" cy="1379563"/>
                          </a:xfrm>
                          <a:prstGeom prst="rect">
                            <a:avLst/>
                          </a:prstGeom>
                          <a:noFill/>
                          <a:ln>
                            <a:noFill/>
                          </a:ln>
                        </pic:spPr>
                      </pic:pic>
                    </a:graphicData>
                  </a:graphic>
                </wp:inline>
              </w:drawing>
            </w:r>
          </w:p>
        </w:tc>
      </w:tr>
      <w:tr w:rsidR="00AE69E3" w:rsidRPr="00CE0216" w14:paraId="3D38BDD7" w14:textId="77777777" w:rsidTr="00A604E0">
        <w:tc>
          <w:tcPr>
            <w:tcW w:w="1490" w:type="dxa"/>
          </w:tcPr>
          <w:p w14:paraId="3B8B1CCD" w14:textId="13EE0601" w:rsidR="005757C2" w:rsidRPr="003945F1" w:rsidRDefault="005757C2" w:rsidP="00CE0216">
            <w:pPr>
              <w:rPr>
                <w:rFonts w:cstheme="minorHAnsi"/>
              </w:rPr>
            </w:pPr>
            <w:r w:rsidRPr="003945F1">
              <w:rPr>
                <w:rFonts w:cstheme="minorHAnsi"/>
              </w:rPr>
              <w:t xml:space="preserve">Mary de Winton </w:t>
            </w:r>
          </w:p>
          <w:p w14:paraId="26B322D2" w14:textId="3948DE76" w:rsidR="005757C2" w:rsidRPr="00CE0216" w:rsidRDefault="005757C2" w:rsidP="00CE0216">
            <w:pPr>
              <w:rPr>
                <w:rFonts w:cstheme="minorHAnsi"/>
                <w:highlight w:val="yellow"/>
              </w:rPr>
            </w:pPr>
          </w:p>
        </w:tc>
        <w:tc>
          <w:tcPr>
            <w:tcW w:w="1659" w:type="dxa"/>
          </w:tcPr>
          <w:p w14:paraId="414B94AD" w14:textId="3D010E82" w:rsidR="005757C2" w:rsidRPr="00CE0216" w:rsidRDefault="005757C2" w:rsidP="00CE0216">
            <w:pPr>
              <w:rPr>
                <w:rFonts w:cstheme="minorHAnsi"/>
              </w:rPr>
            </w:pPr>
            <w:r>
              <w:rPr>
                <w:rFonts w:cstheme="minorHAnsi"/>
                <w:color w:val="222222"/>
                <w:shd w:val="clear" w:color="auto" w:fill="FFFFFF"/>
              </w:rPr>
              <w:t xml:space="preserve">Freshwater Ecologist, </w:t>
            </w:r>
            <w:r w:rsidRPr="00CE0216">
              <w:rPr>
                <w:rFonts w:cstheme="minorHAnsi"/>
                <w:color w:val="222222"/>
                <w:shd w:val="clear" w:color="auto" w:fill="FFFFFF"/>
              </w:rPr>
              <w:t>Group Manager Aquatic Plants</w:t>
            </w:r>
            <w:r>
              <w:rPr>
                <w:rFonts w:cstheme="minorHAnsi"/>
                <w:color w:val="222222"/>
                <w:shd w:val="clear" w:color="auto" w:fill="FFFFFF"/>
              </w:rPr>
              <w:t xml:space="preserve"> Group</w:t>
            </w:r>
          </w:p>
        </w:tc>
        <w:tc>
          <w:tcPr>
            <w:tcW w:w="1659" w:type="dxa"/>
          </w:tcPr>
          <w:p w14:paraId="0B938825" w14:textId="1848870C" w:rsidR="005757C2" w:rsidRPr="00CE0216" w:rsidRDefault="005757C2" w:rsidP="00CE0216">
            <w:pPr>
              <w:rPr>
                <w:rFonts w:cstheme="minorHAnsi"/>
                <w:color w:val="222222"/>
                <w:shd w:val="clear" w:color="auto" w:fill="FFFFFF"/>
              </w:rPr>
            </w:pPr>
            <w:r w:rsidRPr="003945F1">
              <w:rPr>
                <w:rFonts w:cstheme="minorHAnsi"/>
                <w:color w:val="222222"/>
                <w:shd w:val="clear" w:color="auto" w:fill="FFFFFF"/>
              </w:rPr>
              <w:t>Submerged Plant Indicators Reflect Lake Interventions?</w:t>
            </w:r>
          </w:p>
        </w:tc>
        <w:tc>
          <w:tcPr>
            <w:tcW w:w="7274" w:type="dxa"/>
          </w:tcPr>
          <w:p w14:paraId="3FDB4430" w14:textId="6FBE33E8" w:rsidR="005757C2" w:rsidRPr="007457E5" w:rsidRDefault="005757C2" w:rsidP="007457E5">
            <w:pPr>
              <w:rPr>
                <w:rFonts w:cstheme="minorHAnsi"/>
                <w:color w:val="666666"/>
                <w:shd w:val="clear" w:color="auto" w:fill="FFFFFF"/>
              </w:rPr>
            </w:pPr>
            <w:r w:rsidRPr="007457E5">
              <w:rPr>
                <w:rFonts w:cstheme="minorHAnsi"/>
                <w:color w:val="666666"/>
                <w:shd w:val="clear" w:color="auto" w:fill="FFFFFF"/>
              </w:rPr>
              <w:t>Mary is based at NIWA in Hamilton and is manager of the Aquatic Plant Group. She is a freshwater</w:t>
            </w:r>
            <w:r>
              <w:rPr>
                <w:rFonts w:cstheme="minorHAnsi"/>
                <w:color w:val="666666"/>
                <w:shd w:val="clear" w:color="auto" w:fill="FFFFFF"/>
              </w:rPr>
              <w:t xml:space="preserve"> </w:t>
            </w:r>
            <w:r w:rsidRPr="007457E5">
              <w:rPr>
                <w:rFonts w:cstheme="minorHAnsi"/>
                <w:color w:val="666666"/>
                <w:shd w:val="clear" w:color="auto" w:fill="FFFFFF"/>
              </w:rPr>
              <w:t>ecologist with over 30 years’ research experience on submerged vegetation management. During</w:t>
            </w:r>
            <w:r>
              <w:rPr>
                <w:rFonts w:cstheme="minorHAnsi"/>
                <w:color w:val="666666"/>
                <w:shd w:val="clear" w:color="auto" w:fill="FFFFFF"/>
              </w:rPr>
              <w:t xml:space="preserve"> </w:t>
            </w:r>
            <w:r w:rsidRPr="007457E5">
              <w:rPr>
                <w:rFonts w:cstheme="minorHAnsi"/>
                <w:color w:val="666666"/>
                <w:shd w:val="clear" w:color="auto" w:fill="FFFFFF"/>
              </w:rPr>
              <w:t>this time Mary has worked on (and within) over 155 New Zealand lakes. A key focus of Mary’s</w:t>
            </w:r>
            <w:r>
              <w:rPr>
                <w:rFonts w:cstheme="minorHAnsi"/>
                <w:color w:val="666666"/>
                <w:shd w:val="clear" w:color="auto" w:fill="FFFFFF"/>
              </w:rPr>
              <w:t xml:space="preserve"> </w:t>
            </w:r>
            <w:r w:rsidRPr="007457E5">
              <w:rPr>
                <w:rFonts w:cstheme="minorHAnsi"/>
                <w:color w:val="666666"/>
                <w:shd w:val="clear" w:color="auto" w:fill="FFFFFF"/>
              </w:rPr>
              <w:t>research is the management of aquatic plants within the wider framework of freshwater biosecurity.</w:t>
            </w:r>
          </w:p>
          <w:p w14:paraId="1E0650C8" w14:textId="64037D87" w:rsidR="005757C2" w:rsidRPr="00CE0216" w:rsidRDefault="005757C2" w:rsidP="007457E5">
            <w:pPr>
              <w:rPr>
                <w:rFonts w:cstheme="minorHAnsi"/>
              </w:rPr>
            </w:pPr>
            <w:r w:rsidRPr="007457E5">
              <w:rPr>
                <w:rFonts w:cstheme="minorHAnsi"/>
                <w:color w:val="666666"/>
                <w:shd w:val="clear" w:color="auto" w:fill="FFFFFF"/>
              </w:rPr>
              <w:t xml:space="preserve">Mary frequently provides operational management advice to agencies including the </w:t>
            </w:r>
            <w:proofErr w:type="spellStart"/>
            <w:r w:rsidRPr="007457E5">
              <w:rPr>
                <w:rFonts w:cstheme="minorHAnsi"/>
                <w:color w:val="666666"/>
                <w:shd w:val="clear" w:color="auto" w:fill="FFFFFF"/>
              </w:rPr>
              <w:t>Toitū</w:t>
            </w:r>
            <w:proofErr w:type="spellEnd"/>
            <w:r w:rsidRPr="007457E5">
              <w:rPr>
                <w:rFonts w:cstheme="minorHAnsi"/>
                <w:color w:val="666666"/>
                <w:shd w:val="clear" w:color="auto" w:fill="FFFFFF"/>
              </w:rPr>
              <w:t xml:space="preserve"> Te</w:t>
            </w:r>
            <w:r>
              <w:rPr>
                <w:rFonts w:cstheme="minorHAnsi"/>
                <w:color w:val="666666"/>
                <w:shd w:val="clear" w:color="auto" w:fill="FFFFFF"/>
              </w:rPr>
              <w:t xml:space="preserve"> </w:t>
            </w:r>
            <w:r w:rsidRPr="007457E5">
              <w:rPr>
                <w:rFonts w:cstheme="minorHAnsi"/>
                <w:color w:val="666666"/>
                <w:shd w:val="clear" w:color="auto" w:fill="FFFFFF"/>
              </w:rPr>
              <w:t>Whenua LINZ Annual Control Works Programme for aquatic weeds. She also leads field work to</w:t>
            </w:r>
            <w:r>
              <w:rPr>
                <w:rFonts w:cstheme="minorHAnsi"/>
                <w:color w:val="666666"/>
                <w:shd w:val="clear" w:color="auto" w:fill="FFFFFF"/>
              </w:rPr>
              <w:t xml:space="preserve"> </w:t>
            </w:r>
            <w:r w:rsidRPr="007457E5">
              <w:rPr>
                <w:rFonts w:cstheme="minorHAnsi"/>
                <w:color w:val="666666"/>
                <w:shd w:val="clear" w:color="auto" w:fill="FFFFFF"/>
              </w:rPr>
              <w:t>assess the ecological condition of lakes for monitoring and management purposes.</w:t>
            </w:r>
          </w:p>
        </w:tc>
        <w:tc>
          <w:tcPr>
            <w:tcW w:w="3364" w:type="dxa"/>
          </w:tcPr>
          <w:p w14:paraId="7355CA24" w14:textId="2F53D8E3" w:rsidR="005757C2" w:rsidRPr="00CE0216" w:rsidRDefault="005757C2" w:rsidP="00CE0216">
            <w:pPr>
              <w:rPr>
                <w:rFonts w:cstheme="minorHAnsi"/>
              </w:rPr>
            </w:pPr>
            <w:r>
              <w:rPr>
                <w:noProof/>
              </w:rPr>
              <w:drawing>
                <wp:inline distT="0" distB="0" distL="0" distR="0" wp14:anchorId="3EB446A6" wp14:editId="0313565D">
                  <wp:extent cx="1352550" cy="1353898"/>
                  <wp:effectExtent l="0" t="0" r="0" b="0"/>
                  <wp:docPr id="23" name="Picture 23" descr="A picture containing outdoor, person,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person, tree, gras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0334" cy="1371700"/>
                          </a:xfrm>
                          <a:prstGeom prst="rect">
                            <a:avLst/>
                          </a:prstGeom>
                          <a:noFill/>
                          <a:ln>
                            <a:noFill/>
                          </a:ln>
                        </pic:spPr>
                      </pic:pic>
                    </a:graphicData>
                  </a:graphic>
                </wp:inline>
              </w:drawing>
            </w:r>
          </w:p>
        </w:tc>
      </w:tr>
      <w:tr w:rsidR="00AE69E3" w:rsidRPr="00CE0216" w14:paraId="0D039B1E" w14:textId="316298D2" w:rsidTr="00A604E0">
        <w:tc>
          <w:tcPr>
            <w:tcW w:w="1490" w:type="dxa"/>
          </w:tcPr>
          <w:p w14:paraId="430326B3" w14:textId="1C620B58" w:rsidR="005757C2" w:rsidRPr="00CE0216" w:rsidRDefault="00D00159" w:rsidP="00CE0216">
            <w:pPr>
              <w:rPr>
                <w:rFonts w:cstheme="minorHAnsi"/>
              </w:rPr>
            </w:pPr>
            <w:r>
              <w:rPr>
                <w:rFonts w:cstheme="minorHAnsi"/>
              </w:rPr>
              <w:t>NIWA Team</w:t>
            </w:r>
          </w:p>
        </w:tc>
        <w:tc>
          <w:tcPr>
            <w:tcW w:w="1659" w:type="dxa"/>
          </w:tcPr>
          <w:p w14:paraId="6AF07864" w14:textId="1C13B584" w:rsidR="005757C2" w:rsidRPr="00CE0216" w:rsidRDefault="005757C2" w:rsidP="00CE0216">
            <w:pPr>
              <w:rPr>
                <w:rFonts w:cstheme="minorHAnsi"/>
              </w:rPr>
            </w:pPr>
          </w:p>
        </w:tc>
        <w:tc>
          <w:tcPr>
            <w:tcW w:w="1659" w:type="dxa"/>
          </w:tcPr>
          <w:p w14:paraId="26478C97" w14:textId="77019930" w:rsidR="005757C2" w:rsidRPr="00D00159" w:rsidRDefault="00D00159" w:rsidP="00CE0216">
            <w:pPr>
              <w:rPr>
                <w:rFonts w:cstheme="minorHAnsi"/>
              </w:rPr>
            </w:pPr>
            <w:r w:rsidRPr="00D00159">
              <w:rPr>
                <w:rFonts w:ascii="Calibri" w:eastAsia="Times New Roman" w:hAnsi="Calibri" w:cs="Calibri"/>
                <w:lang w:eastAsia="en-NZ"/>
              </w:rPr>
              <w:t xml:space="preserve">Being Prepared for Whole Lake Treatment – What Needs to be Done to </w:t>
            </w:r>
            <w:r w:rsidRPr="00D00159">
              <w:rPr>
                <w:rFonts w:ascii="Calibri" w:eastAsia="Times New Roman" w:hAnsi="Calibri" w:cs="Calibri"/>
                <w:lang w:eastAsia="en-NZ"/>
              </w:rPr>
              <w:lastRenderedPageBreak/>
              <w:t>Meet Different Outcomes?</w:t>
            </w:r>
          </w:p>
        </w:tc>
        <w:tc>
          <w:tcPr>
            <w:tcW w:w="7274" w:type="dxa"/>
          </w:tcPr>
          <w:p w14:paraId="53D435A8" w14:textId="5BA23BD9" w:rsidR="005757C2" w:rsidRPr="00CE0216" w:rsidRDefault="005757C2" w:rsidP="003945F1">
            <w:pPr>
              <w:pStyle w:val="NormalWeb"/>
              <w:shd w:val="clear" w:color="auto" w:fill="FFFFFF"/>
              <w:spacing w:before="0" w:beforeAutospacing="0" w:after="180" w:afterAutospacing="0"/>
              <w:textAlignment w:val="baseline"/>
              <w:rPr>
                <w:rFonts w:cstheme="minorHAnsi"/>
              </w:rPr>
            </w:pPr>
          </w:p>
        </w:tc>
        <w:tc>
          <w:tcPr>
            <w:tcW w:w="3364" w:type="dxa"/>
          </w:tcPr>
          <w:p w14:paraId="2E8D8EC6" w14:textId="2254FBEF" w:rsidR="005757C2" w:rsidRPr="00CE0216" w:rsidRDefault="005757C2" w:rsidP="00CE0216">
            <w:pPr>
              <w:rPr>
                <w:rFonts w:cstheme="minorHAnsi"/>
              </w:rPr>
            </w:pPr>
          </w:p>
        </w:tc>
      </w:tr>
      <w:tr w:rsidR="00AE69E3" w:rsidRPr="00CE0216" w14:paraId="5FA5F813" w14:textId="340745C1" w:rsidTr="00A604E0">
        <w:tc>
          <w:tcPr>
            <w:tcW w:w="1490" w:type="dxa"/>
          </w:tcPr>
          <w:p w14:paraId="2F81974D" w14:textId="3B695DDC" w:rsidR="005757C2" w:rsidRPr="00CE0216" w:rsidRDefault="00DC692C" w:rsidP="00CE0216">
            <w:pPr>
              <w:rPr>
                <w:rFonts w:cstheme="minorHAnsi"/>
              </w:rPr>
            </w:pPr>
            <w:r>
              <w:rPr>
                <w:rFonts w:cstheme="minorHAnsi"/>
              </w:rPr>
              <w:t xml:space="preserve">Dr </w:t>
            </w:r>
            <w:r w:rsidR="005757C2" w:rsidRPr="00CE0216">
              <w:rPr>
                <w:rFonts w:cstheme="minorHAnsi"/>
              </w:rPr>
              <w:t>Cindy Baker</w:t>
            </w:r>
          </w:p>
        </w:tc>
        <w:tc>
          <w:tcPr>
            <w:tcW w:w="1659" w:type="dxa"/>
          </w:tcPr>
          <w:p w14:paraId="199639CB" w14:textId="1B20D20A" w:rsidR="005757C2" w:rsidRPr="00CE0216" w:rsidRDefault="005757C2" w:rsidP="00CE0216">
            <w:pPr>
              <w:rPr>
                <w:rFonts w:cstheme="minorHAnsi"/>
              </w:rPr>
            </w:pPr>
            <w:r w:rsidRPr="00CE0216">
              <w:rPr>
                <w:rFonts w:cstheme="minorHAnsi"/>
                <w:color w:val="222222"/>
                <w:shd w:val="clear" w:color="auto" w:fill="FFFFFF"/>
              </w:rPr>
              <w:t xml:space="preserve">Principal Scientist – Freshwater </w:t>
            </w:r>
            <w:r w:rsidR="00DC692C">
              <w:rPr>
                <w:rFonts w:cstheme="minorHAnsi"/>
                <w:color w:val="222222"/>
                <w:shd w:val="clear" w:color="auto" w:fill="FFFFFF"/>
              </w:rPr>
              <w:t>F</w:t>
            </w:r>
            <w:r w:rsidRPr="00CE0216">
              <w:rPr>
                <w:rFonts w:cstheme="minorHAnsi"/>
                <w:color w:val="222222"/>
                <w:shd w:val="clear" w:color="auto" w:fill="FFFFFF"/>
              </w:rPr>
              <w:t>ish</w:t>
            </w:r>
          </w:p>
        </w:tc>
        <w:tc>
          <w:tcPr>
            <w:tcW w:w="1659" w:type="dxa"/>
          </w:tcPr>
          <w:p w14:paraId="3333EBE6" w14:textId="5033DA06" w:rsidR="005757C2" w:rsidRPr="00CE0216" w:rsidRDefault="00D00159" w:rsidP="00CE0216">
            <w:pPr>
              <w:rPr>
                <w:rFonts w:cstheme="minorHAnsi"/>
              </w:rPr>
            </w:pPr>
            <w:r>
              <w:rPr>
                <w:rFonts w:cstheme="minorHAnsi"/>
              </w:rPr>
              <w:t>Novel Approaches to Control Catfish</w:t>
            </w:r>
          </w:p>
        </w:tc>
        <w:tc>
          <w:tcPr>
            <w:tcW w:w="7274" w:type="dxa"/>
          </w:tcPr>
          <w:p w14:paraId="687B820B" w14:textId="77777777" w:rsidR="005757C2" w:rsidRPr="00CE0216" w:rsidRDefault="005757C2" w:rsidP="00CE0216">
            <w:pPr>
              <w:rPr>
                <w:rFonts w:cstheme="minorHAnsi"/>
              </w:rPr>
            </w:pPr>
          </w:p>
        </w:tc>
        <w:tc>
          <w:tcPr>
            <w:tcW w:w="3364" w:type="dxa"/>
          </w:tcPr>
          <w:p w14:paraId="682E9002" w14:textId="77777777" w:rsidR="005757C2" w:rsidRDefault="00A8102E" w:rsidP="00CE0216">
            <w:pPr>
              <w:rPr>
                <w:rFonts w:cstheme="minorHAnsi"/>
              </w:rPr>
            </w:pPr>
            <w:r>
              <w:rPr>
                <w:noProof/>
              </w:rPr>
              <w:drawing>
                <wp:inline distT="0" distB="0" distL="0" distR="0" wp14:anchorId="6A17F3FB" wp14:editId="522890FD">
                  <wp:extent cx="1336396" cy="1098645"/>
                  <wp:effectExtent l="0" t="0" r="0" b="6350"/>
                  <wp:docPr id="32" name="Picture 32" descr="Dr. Cindy Baker – The Kudos Scienc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 Cindy Baker – The Kudos Science Trus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066" r="13113"/>
                          <a:stretch/>
                        </pic:blipFill>
                        <pic:spPr bwMode="auto">
                          <a:xfrm>
                            <a:off x="0" y="0"/>
                            <a:ext cx="1374565" cy="1130024"/>
                          </a:xfrm>
                          <a:prstGeom prst="rect">
                            <a:avLst/>
                          </a:prstGeom>
                          <a:noFill/>
                          <a:ln>
                            <a:noFill/>
                          </a:ln>
                          <a:extLst>
                            <a:ext uri="{53640926-AAD7-44D8-BBD7-CCE9431645EC}">
                              <a14:shadowObscured xmlns:a14="http://schemas.microsoft.com/office/drawing/2010/main"/>
                            </a:ext>
                          </a:extLst>
                        </pic:spPr>
                      </pic:pic>
                    </a:graphicData>
                  </a:graphic>
                </wp:inline>
              </w:drawing>
            </w:r>
          </w:p>
          <w:p w14:paraId="160BDF0C" w14:textId="794F098E" w:rsidR="00375EB3" w:rsidRPr="00CE0216" w:rsidRDefault="00375EB3" w:rsidP="00CE0216">
            <w:pPr>
              <w:rPr>
                <w:rFonts w:cstheme="minorHAnsi"/>
              </w:rPr>
            </w:pPr>
          </w:p>
        </w:tc>
      </w:tr>
      <w:tr w:rsidR="00AE69E3" w:rsidRPr="00CE0216" w14:paraId="2C118DE9" w14:textId="60789258" w:rsidTr="00A604E0">
        <w:tc>
          <w:tcPr>
            <w:tcW w:w="1490" w:type="dxa"/>
          </w:tcPr>
          <w:p w14:paraId="5ED0EA8B" w14:textId="0EC86B11" w:rsidR="005757C2" w:rsidRPr="00CE0216" w:rsidRDefault="00DC692C" w:rsidP="00CE0216">
            <w:pPr>
              <w:rPr>
                <w:rFonts w:cstheme="minorHAnsi"/>
              </w:rPr>
            </w:pPr>
            <w:r>
              <w:rPr>
                <w:rFonts w:cstheme="minorHAnsi"/>
              </w:rPr>
              <w:t>Dr Cindy Baker</w:t>
            </w:r>
          </w:p>
        </w:tc>
        <w:tc>
          <w:tcPr>
            <w:tcW w:w="1659" w:type="dxa"/>
          </w:tcPr>
          <w:p w14:paraId="0FC2B67C" w14:textId="6ED3429A" w:rsidR="005757C2" w:rsidRPr="00CE0216" w:rsidRDefault="00DC692C" w:rsidP="00CE0216">
            <w:pPr>
              <w:rPr>
                <w:rFonts w:cstheme="minorHAnsi"/>
              </w:rPr>
            </w:pPr>
            <w:r w:rsidRPr="00CE0216">
              <w:rPr>
                <w:rFonts w:cstheme="minorHAnsi"/>
                <w:color w:val="222222"/>
                <w:shd w:val="clear" w:color="auto" w:fill="FFFFFF"/>
              </w:rPr>
              <w:t xml:space="preserve">Principal Scientist – Freshwater </w:t>
            </w:r>
            <w:r>
              <w:rPr>
                <w:rFonts w:cstheme="minorHAnsi"/>
                <w:color w:val="222222"/>
                <w:shd w:val="clear" w:color="auto" w:fill="FFFFFF"/>
              </w:rPr>
              <w:t>F</w:t>
            </w:r>
            <w:r w:rsidRPr="00CE0216">
              <w:rPr>
                <w:rFonts w:cstheme="minorHAnsi"/>
                <w:color w:val="222222"/>
                <w:shd w:val="clear" w:color="auto" w:fill="FFFFFF"/>
              </w:rPr>
              <w:t>ish</w:t>
            </w:r>
          </w:p>
        </w:tc>
        <w:tc>
          <w:tcPr>
            <w:tcW w:w="1659" w:type="dxa"/>
          </w:tcPr>
          <w:p w14:paraId="3BDF5A4F" w14:textId="52113991" w:rsidR="005757C2" w:rsidRPr="00DC692C" w:rsidRDefault="00DC692C" w:rsidP="00CE0216">
            <w:pPr>
              <w:rPr>
                <w:rFonts w:cstheme="minorHAnsi"/>
              </w:rPr>
            </w:pPr>
            <w:r w:rsidRPr="00DC692C">
              <w:rPr>
                <w:rFonts w:ascii="Calibri" w:eastAsia="Times New Roman" w:hAnsi="Calibri" w:cs="Calibri"/>
                <w:lang w:eastAsia="en-NZ"/>
              </w:rPr>
              <w:t>e-DNA - What do we Want to Know?</w:t>
            </w:r>
          </w:p>
        </w:tc>
        <w:tc>
          <w:tcPr>
            <w:tcW w:w="7274" w:type="dxa"/>
          </w:tcPr>
          <w:p w14:paraId="5048E9DB" w14:textId="77777777" w:rsidR="005757C2" w:rsidRPr="00CE0216" w:rsidRDefault="005757C2" w:rsidP="00CE0216">
            <w:pPr>
              <w:rPr>
                <w:rFonts w:cstheme="minorHAnsi"/>
              </w:rPr>
            </w:pPr>
          </w:p>
        </w:tc>
        <w:tc>
          <w:tcPr>
            <w:tcW w:w="3364" w:type="dxa"/>
          </w:tcPr>
          <w:p w14:paraId="0C9322A6" w14:textId="77777777" w:rsidR="005757C2" w:rsidRPr="00CE0216" w:rsidRDefault="005757C2" w:rsidP="00CE0216">
            <w:pPr>
              <w:rPr>
                <w:rFonts w:cstheme="minorHAnsi"/>
              </w:rPr>
            </w:pPr>
          </w:p>
        </w:tc>
      </w:tr>
      <w:tr w:rsidR="00AE69E3" w:rsidRPr="00CE0216" w14:paraId="5ECA36F7" w14:textId="03A4E445" w:rsidTr="00B67EE9">
        <w:trPr>
          <w:trHeight w:val="2815"/>
        </w:trPr>
        <w:tc>
          <w:tcPr>
            <w:tcW w:w="1490" w:type="dxa"/>
          </w:tcPr>
          <w:p w14:paraId="16700442" w14:textId="41F318DC" w:rsidR="005757C2" w:rsidRPr="00CE0216" w:rsidRDefault="005757C2" w:rsidP="00CE0216">
            <w:pPr>
              <w:rPr>
                <w:rFonts w:cstheme="minorHAnsi"/>
              </w:rPr>
            </w:pPr>
            <w:r w:rsidRPr="00CE0216">
              <w:rPr>
                <w:rFonts w:cstheme="minorHAnsi"/>
              </w:rPr>
              <w:t>Helen Creagh</w:t>
            </w:r>
          </w:p>
        </w:tc>
        <w:tc>
          <w:tcPr>
            <w:tcW w:w="1659" w:type="dxa"/>
          </w:tcPr>
          <w:p w14:paraId="626023E1" w14:textId="020050DC" w:rsidR="005757C2" w:rsidRPr="00CE0216" w:rsidRDefault="00375EB3" w:rsidP="00CE0216">
            <w:pPr>
              <w:rPr>
                <w:rFonts w:cstheme="minorHAnsi"/>
              </w:rPr>
            </w:pPr>
            <w:r>
              <w:rPr>
                <w:rFonts w:cstheme="minorHAnsi"/>
              </w:rPr>
              <w:t>Rotorua Catchments Manager, Bay of Plenty Regional Council</w:t>
            </w:r>
          </w:p>
        </w:tc>
        <w:tc>
          <w:tcPr>
            <w:tcW w:w="1659" w:type="dxa"/>
          </w:tcPr>
          <w:p w14:paraId="1D4D48A8" w14:textId="7EAEC545" w:rsidR="005757C2" w:rsidRPr="00CE0216" w:rsidRDefault="005757C2" w:rsidP="00CE0216">
            <w:pPr>
              <w:rPr>
                <w:rFonts w:cstheme="minorHAnsi"/>
              </w:rPr>
            </w:pPr>
            <w:r w:rsidRPr="00CE0216">
              <w:rPr>
                <w:rFonts w:cstheme="minorHAnsi"/>
                <w:color w:val="222222"/>
                <w:shd w:val="clear" w:color="auto" w:fill="FFFFFF"/>
              </w:rPr>
              <w:t>Te Arawa Lakes Programme Achievements and Future </w:t>
            </w:r>
          </w:p>
        </w:tc>
        <w:tc>
          <w:tcPr>
            <w:tcW w:w="7274" w:type="dxa"/>
          </w:tcPr>
          <w:p w14:paraId="782AD5C6" w14:textId="3995CCE2" w:rsidR="005757C2" w:rsidRPr="00CE0216" w:rsidRDefault="005757C2" w:rsidP="00CE0216">
            <w:pPr>
              <w:rPr>
                <w:rFonts w:cstheme="minorHAnsi"/>
              </w:rPr>
            </w:pPr>
            <w:r w:rsidRPr="00CE0216">
              <w:rPr>
                <w:rFonts w:cstheme="minorHAnsi"/>
                <w:color w:val="222222"/>
                <w:shd w:val="clear" w:color="auto" w:fill="FFFFFF"/>
              </w:rPr>
              <w:t xml:space="preserve">Scott </w:t>
            </w:r>
            <w:proofErr w:type="spellStart"/>
            <w:r w:rsidRPr="00CE0216">
              <w:rPr>
                <w:rFonts w:cstheme="minorHAnsi"/>
                <w:color w:val="222222"/>
                <w:shd w:val="clear" w:color="auto" w:fill="FFFFFF"/>
              </w:rPr>
              <w:t>Kusabs</w:t>
            </w:r>
            <w:proofErr w:type="spellEnd"/>
            <w:r w:rsidRPr="00CE0216">
              <w:rPr>
                <w:rFonts w:cstheme="minorHAnsi"/>
                <w:color w:val="222222"/>
                <w:shd w:val="clear" w:color="auto" w:fill="FFFFFF"/>
              </w:rPr>
              <w:t xml:space="preserve"> and Helen Creagh are employed by Toi Moana (Bay of Plenty Regional Council) to lead the implementation of projects within the Rotorua Te Arawa Lakes Programme. Projects aimed at maintaining and improving water quality across the Te Arawa Lakes, but particularly on four lakes (Rotorua, Rotoiti, </w:t>
            </w:r>
            <w:proofErr w:type="spellStart"/>
            <w:r w:rsidRPr="00CE0216">
              <w:rPr>
                <w:rFonts w:cstheme="minorHAnsi"/>
                <w:color w:val="222222"/>
                <w:shd w:val="clear" w:color="auto" w:fill="FFFFFF"/>
              </w:rPr>
              <w:t>Rotoehu</w:t>
            </w:r>
            <w:proofErr w:type="spellEnd"/>
            <w:r w:rsidRPr="00CE0216">
              <w:rPr>
                <w:rFonts w:cstheme="minorHAnsi"/>
                <w:color w:val="222222"/>
                <w:shd w:val="clear" w:color="auto" w:fill="FFFFFF"/>
              </w:rPr>
              <w:t xml:space="preserve"> and </w:t>
            </w:r>
            <w:proofErr w:type="spellStart"/>
            <w:r w:rsidRPr="00CE0216">
              <w:rPr>
                <w:rFonts w:cstheme="minorHAnsi"/>
                <w:color w:val="222222"/>
                <w:shd w:val="clear" w:color="auto" w:fill="FFFFFF"/>
              </w:rPr>
              <w:t>Ōkāreka</w:t>
            </w:r>
            <w:proofErr w:type="spellEnd"/>
            <w:r w:rsidRPr="00CE0216">
              <w:rPr>
                <w:rFonts w:cstheme="minorHAnsi"/>
                <w:color w:val="222222"/>
                <w:shd w:val="clear" w:color="auto" w:fill="FFFFFF"/>
              </w:rPr>
              <w:t xml:space="preserve">). The Programme is a partnership between Te Arawa Lakes Trust, Rotorua Lakes Council and Toi Moana and has had significant Crown and Council investment since its inception in 2005 with the signing of Te </w:t>
            </w:r>
            <w:proofErr w:type="spellStart"/>
            <w:r w:rsidRPr="00CE0216">
              <w:rPr>
                <w:rFonts w:cstheme="minorHAnsi"/>
                <w:color w:val="222222"/>
                <w:shd w:val="clear" w:color="auto" w:fill="FFFFFF"/>
              </w:rPr>
              <w:t>Arawa’s</w:t>
            </w:r>
            <w:proofErr w:type="spellEnd"/>
            <w:r w:rsidRPr="00CE0216">
              <w:rPr>
                <w:rFonts w:cstheme="minorHAnsi"/>
                <w:color w:val="222222"/>
                <w:shd w:val="clear" w:color="auto" w:fill="FFFFFF"/>
              </w:rPr>
              <w:t xml:space="preserve"> Treaty of Waitangi Settlement. The projects aim to reduce nutrient footprints to those lakes and the effects of land use on those lakes.</w:t>
            </w:r>
          </w:p>
        </w:tc>
        <w:tc>
          <w:tcPr>
            <w:tcW w:w="3364" w:type="dxa"/>
          </w:tcPr>
          <w:p w14:paraId="2C336262" w14:textId="77777777" w:rsidR="005757C2" w:rsidRDefault="005757C2" w:rsidP="00CE0216">
            <w:pPr>
              <w:rPr>
                <w:noProof/>
              </w:rPr>
            </w:pPr>
          </w:p>
          <w:p w14:paraId="6A582747" w14:textId="77777777" w:rsidR="005757C2" w:rsidRDefault="005757C2" w:rsidP="00CE0216">
            <w:pPr>
              <w:rPr>
                <w:rFonts w:cstheme="minorHAnsi"/>
              </w:rPr>
            </w:pPr>
            <w:r>
              <w:rPr>
                <w:noProof/>
              </w:rPr>
              <w:drawing>
                <wp:inline distT="0" distB="0" distL="0" distR="0" wp14:anchorId="49B19E24" wp14:editId="730F2DDE">
                  <wp:extent cx="1364776" cy="1364776"/>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9359" cy="1369359"/>
                          </a:xfrm>
                          <a:prstGeom prst="rect">
                            <a:avLst/>
                          </a:prstGeom>
                          <a:noFill/>
                          <a:ln>
                            <a:noFill/>
                          </a:ln>
                        </pic:spPr>
                      </pic:pic>
                    </a:graphicData>
                  </a:graphic>
                </wp:inline>
              </w:drawing>
            </w:r>
          </w:p>
          <w:p w14:paraId="67D5D3C0" w14:textId="6F8F5FB9" w:rsidR="00B67EE9" w:rsidRPr="00CE0216" w:rsidRDefault="00B67EE9" w:rsidP="00CE0216">
            <w:pPr>
              <w:rPr>
                <w:rFonts w:cstheme="minorHAnsi"/>
              </w:rPr>
            </w:pPr>
          </w:p>
        </w:tc>
      </w:tr>
      <w:tr w:rsidR="00B67EE9" w:rsidRPr="00CE0216" w14:paraId="30E6BAFB" w14:textId="77777777" w:rsidTr="007241A2">
        <w:trPr>
          <w:trHeight w:val="2832"/>
        </w:trPr>
        <w:tc>
          <w:tcPr>
            <w:tcW w:w="1490" w:type="dxa"/>
          </w:tcPr>
          <w:p w14:paraId="75082DC7" w14:textId="787F7613" w:rsidR="00B67EE9" w:rsidRPr="00CE0216" w:rsidRDefault="00B67EE9" w:rsidP="00CE0216">
            <w:pPr>
              <w:rPr>
                <w:rFonts w:cstheme="minorHAnsi"/>
              </w:rPr>
            </w:pPr>
            <w:r w:rsidRPr="00CE0216">
              <w:rPr>
                <w:rFonts w:cstheme="minorHAnsi"/>
              </w:rPr>
              <w:t xml:space="preserve">Scott </w:t>
            </w:r>
            <w:proofErr w:type="spellStart"/>
            <w:r w:rsidRPr="00CE0216">
              <w:rPr>
                <w:rFonts w:cstheme="minorHAnsi"/>
              </w:rPr>
              <w:t>Kusabs</w:t>
            </w:r>
            <w:proofErr w:type="spellEnd"/>
          </w:p>
        </w:tc>
        <w:tc>
          <w:tcPr>
            <w:tcW w:w="1659" w:type="dxa"/>
          </w:tcPr>
          <w:p w14:paraId="55D11F22" w14:textId="09C2FCD8" w:rsidR="00B67EE9" w:rsidRDefault="00B67EE9" w:rsidP="00CE0216">
            <w:pPr>
              <w:rPr>
                <w:rFonts w:cstheme="minorHAnsi"/>
              </w:rPr>
            </w:pPr>
            <w:r>
              <w:rPr>
                <w:rFonts w:cstheme="minorHAnsi"/>
              </w:rPr>
              <w:t>Land Management Team Leader, Bay of Plenty Regional Council</w:t>
            </w:r>
          </w:p>
        </w:tc>
        <w:tc>
          <w:tcPr>
            <w:tcW w:w="1659" w:type="dxa"/>
          </w:tcPr>
          <w:p w14:paraId="52A42E4C" w14:textId="59A26E91" w:rsidR="00B67EE9" w:rsidRPr="00CE0216" w:rsidRDefault="00B67EE9" w:rsidP="00CE0216">
            <w:pPr>
              <w:rPr>
                <w:rFonts w:cstheme="minorHAnsi"/>
                <w:color w:val="222222"/>
                <w:shd w:val="clear" w:color="auto" w:fill="FFFFFF"/>
              </w:rPr>
            </w:pPr>
            <w:r>
              <w:rPr>
                <w:rFonts w:cstheme="minorHAnsi"/>
                <w:color w:val="222222"/>
                <w:shd w:val="clear" w:color="auto" w:fill="FFFFFF"/>
              </w:rPr>
              <w:t>Co-author for above paper</w:t>
            </w:r>
          </w:p>
        </w:tc>
        <w:tc>
          <w:tcPr>
            <w:tcW w:w="7274" w:type="dxa"/>
          </w:tcPr>
          <w:p w14:paraId="7F90F65E" w14:textId="7B59743B" w:rsidR="00B67EE9" w:rsidRPr="00CE0216" w:rsidRDefault="00B67EE9" w:rsidP="00CE0216">
            <w:pPr>
              <w:rPr>
                <w:rFonts w:cstheme="minorHAnsi"/>
                <w:color w:val="222222"/>
                <w:shd w:val="clear" w:color="auto" w:fill="FFFFFF"/>
              </w:rPr>
            </w:pPr>
            <w:r>
              <w:rPr>
                <w:rFonts w:cstheme="minorHAnsi"/>
                <w:color w:val="222222"/>
                <w:shd w:val="clear" w:color="auto" w:fill="FFFFFF"/>
              </w:rPr>
              <w:t>Refer above</w:t>
            </w:r>
          </w:p>
        </w:tc>
        <w:tc>
          <w:tcPr>
            <w:tcW w:w="3364" w:type="dxa"/>
          </w:tcPr>
          <w:p w14:paraId="4F9DAC25" w14:textId="77777777" w:rsidR="00B67EE9" w:rsidRDefault="00B67EE9" w:rsidP="00B67EE9">
            <w:pPr>
              <w:rPr>
                <w:rFonts w:cstheme="minorHAnsi"/>
              </w:rPr>
            </w:pPr>
          </w:p>
          <w:p w14:paraId="6EE1F4FC" w14:textId="77777777" w:rsidR="00B67EE9" w:rsidRDefault="00B67EE9" w:rsidP="00B67EE9">
            <w:pPr>
              <w:rPr>
                <w:rFonts w:cstheme="minorHAnsi"/>
              </w:rPr>
            </w:pPr>
            <w:r>
              <w:rPr>
                <w:noProof/>
              </w:rPr>
              <w:drawing>
                <wp:inline distT="0" distB="0" distL="0" distR="0" wp14:anchorId="347C1BD8" wp14:editId="7945A99F">
                  <wp:extent cx="1122696" cy="1385248"/>
                  <wp:effectExtent l="0" t="0" r="127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7747"/>
                          <a:stretch/>
                        </pic:blipFill>
                        <pic:spPr bwMode="auto">
                          <a:xfrm>
                            <a:off x="0" y="0"/>
                            <a:ext cx="1147769" cy="1416184"/>
                          </a:xfrm>
                          <a:prstGeom prst="rect">
                            <a:avLst/>
                          </a:prstGeom>
                          <a:noFill/>
                          <a:ln>
                            <a:noFill/>
                          </a:ln>
                          <a:extLst>
                            <a:ext uri="{53640926-AAD7-44D8-BBD7-CCE9431645EC}">
                              <a14:shadowObscured xmlns:a14="http://schemas.microsoft.com/office/drawing/2010/main"/>
                            </a:ext>
                          </a:extLst>
                        </pic:spPr>
                      </pic:pic>
                    </a:graphicData>
                  </a:graphic>
                </wp:inline>
              </w:drawing>
            </w:r>
          </w:p>
          <w:p w14:paraId="77486F67" w14:textId="77777777" w:rsidR="00B67EE9" w:rsidRDefault="00B67EE9" w:rsidP="00CE0216">
            <w:pPr>
              <w:rPr>
                <w:noProof/>
              </w:rPr>
            </w:pPr>
          </w:p>
        </w:tc>
      </w:tr>
      <w:tr w:rsidR="00AE69E3" w:rsidRPr="00CE0216" w14:paraId="7FD39CFF" w14:textId="11295ECB" w:rsidTr="00A604E0">
        <w:tc>
          <w:tcPr>
            <w:tcW w:w="1490" w:type="dxa"/>
          </w:tcPr>
          <w:p w14:paraId="63BC7A9E" w14:textId="60829D9B" w:rsidR="005757C2" w:rsidRPr="00CE0216" w:rsidRDefault="005757C2" w:rsidP="00CE0216">
            <w:pPr>
              <w:rPr>
                <w:rFonts w:cstheme="minorHAnsi"/>
              </w:rPr>
            </w:pPr>
            <w:r w:rsidRPr="00CE0216">
              <w:rPr>
                <w:rFonts w:cstheme="minorHAnsi"/>
              </w:rPr>
              <w:lastRenderedPageBreak/>
              <w:t>James Dare</w:t>
            </w:r>
          </w:p>
        </w:tc>
        <w:tc>
          <w:tcPr>
            <w:tcW w:w="1659" w:type="dxa"/>
          </w:tcPr>
          <w:p w14:paraId="50B8EF1E" w14:textId="3725A20D" w:rsidR="005757C2" w:rsidRPr="00CE0216" w:rsidRDefault="005757C2" w:rsidP="00CE0216">
            <w:pPr>
              <w:rPr>
                <w:rFonts w:cstheme="minorHAnsi"/>
              </w:rPr>
            </w:pPr>
            <w:r w:rsidRPr="00CE0216">
              <w:rPr>
                <w:rFonts w:cstheme="minorHAnsi"/>
              </w:rPr>
              <w:t xml:space="preserve">Environmental Scientist, </w:t>
            </w:r>
            <w:r w:rsidR="00DA1991">
              <w:rPr>
                <w:rFonts w:cstheme="minorHAnsi"/>
              </w:rPr>
              <w:t xml:space="preserve">Bay of Plenty </w:t>
            </w:r>
            <w:r w:rsidRPr="00CE0216">
              <w:rPr>
                <w:rFonts w:cstheme="minorHAnsi"/>
              </w:rPr>
              <w:t>Regional Council</w:t>
            </w:r>
          </w:p>
        </w:tc>
        <w:tc>
          <w:tcPr>
            <w:tcW w:w="1659" w:type="dxa"/>
          </w:tcPr>
          <w:p w14:paraId="61BA2511" w14:textId="083CC4B4" w:rsidR="005757C2" w:rsidRPr="00A8102E" w:rsidRDefault="00A8102E" w:rsidP="00CE0216">
            <w:pPr>
              <w:rPr>
                <w:rFonts w:cstheme="minorHAnsi"/>
              </w:rPr>
            </w:pPr>
            <w:r w:rsidRPr="00A8102E">
              <w:rPr>
                <w:rFonts w:ascii="Calibri" w:eastAsia="Times New Roman" w:hAnsi="Calibri" w:cs="Calibri"/>
                <w:lang w:eastAsia="en-NZ"/>
              </w:rPr>
              <w:t xml:space="preserve">Towards the Lake </w:t>
            </w:r>
            <w:proofErr w:type="spellStart"/>
            <w:r w:rsidRPr="00A8102E">
              <w:rPr>
                <w:rFonts w:ascii="Calibri" w:eastAsia="Times New Roman" w:hAnsi="Calibri" w:cs="Calibri"/>
                <w:lang w:eastAsia="en-NZ"/>
              </w:rPr>
              <w:t>Tarawera</w:t>
            </w:r>
            <w:proofErr w:type="spellEnd"/>
            <w:r w:rsidRPr="00A8102E">
              <w:rPr>
                <w:rFonts w:ascii="Calibri" w:eastAsia="Times New Roman" w:hAnsi="Calibri" w:cs="Calibri"/>
                <w:lang w:eastAsia="en-NZ"/>
              </w:rPr>
              <w:t xml:space="preserve"> NPS FW- Policy Document</w:t>
            </w:r>
          </w:p>
        </w:tc>
        <w:tc>
          <w:tcPr>
            <w:tcW w:w="7274" w:type="dxa"/>
          </w:tcPr>
          <w:p w14:paraId="309B3E84" w14:textId="721F29F0" w:rsidR="005757C2" w:rsidRPr="00B67EE9" w:rsidRDefault="002E05A5" w:rsidP="00CE0216">
            <w:pPr>
              <w:rPr>
                <w:rFonts w:cstheme="minorHAnsi"/>
              </w:rPr>
            </w:pPr>
            <w:r w:rsidRPr="00B67EE9">
              <w:rPr>
                <w:rFonts w:cstheme="minorHAnsi"/>
                <w:color w:val="242424"/>
                <w:shd w:val="clear" w:color="auto" w:fill="E8EBFA"/>
              </w:rPr>
              <w:t>James is a water quality scientist at Bay of Plenty Regional Council who oversees a diverse range of projects, including monitoring water quality and cyanobacteria within the Rotorua Te Arawa Lakes.  He has previously worked Environment Southland, the Ministry of Fisheries, and NIWA, and is currently studying part-time towards a PhD in environmental science at the University of Waikato. In his spare time, James teaches Kung fu, enjoys home brewing and playing hockey, as well as spending time with his wife and two young daughters.</w:t>
            </w:r>
          </w:p>
        </w:tc>
        <w:tc>
          <w:tcPr>
            <w:tcW w:w="3364" w:type="dxa"/>
          </w:tcPr>
          <w:p w14:paraId="2C478C0D" w14:textId="77777777" w:rsidR="005757C2" w:rsidRDefault="005757C2" w:rsidP="00CE0216">
            <w:pPr>
              <w:rPr>
                <w:rFonts w:cstheme="minorHAnsi"/>
              </w:rPr>
            </w:pPr>
            <w:r w:rsidRPr="00CE0216">
              <w:rPr>
                <w:rFonts w:cstheme="minorHAnsi"/>
                <w:noProof/>
              </w:rPr>
              <w:drawing>
                <wp:inline distT="0" distB="0" distL="0" distR="0" wp14:anchorId="423AB04A" wp14:editId="0EF08B5C">
                  <wp:extent cx="1214651" cy="1214651"/>
                  <wp:effectExtent l="0" t="0" r="5080" b="5080"/>
                  <wp:docPr id="16" name="Picture 16" descr="James D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mes Da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6297" cy="1226297"/>
                          </a:xfrm>
                          <a:prstGeom prst="rect">
                            <a:avLst/>
                          </a:prstGeom>
                          <a:noFill/>
                          <a:ln>
                            <a:noFill/>
                          </a:ln>
                        </pic:spPr>
                      </pic:pic>
                    </a:graphicData>
                  </a:graphic>
                </wp:inline>
              </w:drawing>
            </w:r>
          </w:p>
          <w:p w14:paraId="7B2656C0" w14:textId="3D34C3C7" w:rsidR="00B67EE9" w:rsidRPr="00CE0216" w:rsidRDefault="00B67EE9" w:rsidP="00CE0216">
            <w:pPr>
              <w:rPr>
                <w:rFonts w:cstheme="minorHAnsi"/>
              </w:rPr>
            </w:pPr>
          </w:p>
        </w:tc>
      </w:tr>
      <w:tr w:rsidR="00AE69E3" w:rsidRPr="00CE0216" w14:paraId="05B994B7" w14:textId="08DB0F1F" w:rsidTr="00A604E0">
        <w:tc>
          <w:tcPr>
            <w:tcW w:w="1490" w:type="dxa"/>
          </w:tcPr>
          <w:p w14:paraId="4E54B2D9" w14:textId="606ACBAD" w:rsidR="005757C2" w:rsidRPr="00CE0216" w:rsidRDefault="00DA1991" w:rsidP="00CE0216">
            <w:pPr>
              <w:rPr>
                <w:rFonts w:cstheme="minorHAnsi"/>
              </w:rPr>
            </w:pPr>
            <w:r>
              <w:rPr>
                <w:rFonts w:cstheme="minorHAnsi"/>
              </w:rPr>
              <w:t xml:space="preserve">Gemma </w:t>
            </w:r>
            <w:proofErr w:type="spellStart"/>
            <w:r>
              <w:rPr>
                <w:rFonts w:cstheme="minorHAnsi"/>
              </w:rPr>
              <w:t>Moleta</w:t>
            </w:r>
            <w:proofErr w:type="spellEnd"/>
          </w:p>
        </w:tc>
        <w:tc>
          <w:tcPr>
            <w:tcW w:w="1659" w:type="dxa"/>
          </w:tcPr>
          <w:p w14:paraId="225E01EE" w14:textId="7E3794F6" w:rsidR="005757C2" w:rsidRPr="00CE0216" w:rsidRDefault="00DA1991" w:rsidP="00CE0216">
            <w:pPr>
              <w:rPr>
                <w:rFonts w:cstheme="minorHAnsi"/>
              </w:rPr>
            </w:pPr>
            <w:r>
              <w:rPr>
                <w:rFonts w:cstheme="minorHAnsi"/>
              </w:rPr>
              <w:t>Senior Planner, Bay of Plenty Regional Council</w:t>
            </w:r>
          </w:p>
        </w:tc>
        <w:tc>
          <w:tcPr>
            <w:tcW w:w="1659" w:type="dxa"/>
          </w:tcPr>
          <w:p w14:paraId="0B7CCBCD" w14:textId="66967DDC" w:rsidR="005757C2" w:rsidRPr="00CE0216" w:rsidRDefault="00B67EE9" w:rsidP="00CE0216">
            <w:pPr>
              <w:rPr>
                <w:rFonts w:cstheme="minorHAnsi"/>
              </w:rPr>
            </w:pPr>
            <w:r>
              <w:rPr>
                <w:rFonts w:cstheme="minorHAnsi"/>
              </w:rPr>
              <w:t>Co-author for paper above</w:t>
            </w:r>
          </w:p>
        </w:tc>
        <w:tc>
          <w:tcPr>
            <w:tcW w:w="7274" w:type="dxa"/>
          </w:tcPr>
          <w:p w14:paraId="56420C2B" w14:textId="6BB5769F" w:rsidR="005757C2" w:rsidRPr="00B67EE9" w:rsidRDefault="002E05A5" w:rsidP="00CE0216">
            <w:pPr>
              <w:rPr>
                <w:rFonts w:cstheme="minorHAnsi"/>
              </w:rPr>
            </w:pPr>
            <w:r w:rsidRPr="00B67EE9">
              <w:rPr>
                <w:rFonts w:cstheme="minorHAnsi"/>
                <w:color w:val="242424"/>
                <w:shd w:val="clear" w:color="auto" w:fill="FFFFFF"/>
              </w:rPr>
              <w:t>Gemma grew up on a cropping farm in the Horowhenua region and studied Resource and Environmental Planning at Massey University Palmerston North.  She started her career at Harrison Grierson Consultants in Auckland working in both policy and consenting before starting at Bay of Plenty Regional Council in 2014 in the Water Policy team.  She was involved in the Rotorua Nutrient Management Plan Change (PC 10) and currently works in the team tasked with implementing the National Policy Statement for Freshwater Management. </w:t>
            </w:r>
          </w:p>
        </w:tc>
        <w:tc>
          <w:tcPr>
            <w:tcW w:w="3364" w:type="dxa"/>
          </w:tcPr>
          <w:p w14:paraId="28E3D58F" w14:textId="77777777" w:rsidR="005757C2" w:rsidRDefault="002E05A5" w:rsidP="00CE0216">
            <w:pPr>
              <w:rPr>
                <w:rFonts w:cstheme="minorHAnsi"/>
              </w:rPr>
            </w:pPr>
            <w:r>
              <w:rPr>
                <w:rFonts w:cstheme="minorHAnsi"/>
                <w:noProof/>
              </w:rPr>
              <w:drawing>
                <wp:inline distT="0" distB="0" distL="0" distR="0" wp14:anchorId="4846BA87" wp14:editId="7653CCD7">
                  <wp:extent cx="1296538" cy="1106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8268" cy="1141881"/>
                          </a:xfrm>
                          <a:prstGeom prst="rect">
                            <a:avLst/>
                          </a:prstGeom>
                        </pic:spPr>
                      </pic:pic>
                    </a:graphicData>
                  </a:graphic>
                </wp:inline>
              </w:drawing>
            </w:r>
          </w:p>
          <w:p w14:paraId="56DFC60B" w14:textId="4FD491A2" w:rsidR="00B67EE9" w:rsidRPr="00CE0216" w:rsidRDefault="00B67EE9" w:rsidP="00CE0216">
            <w:pPr>
              <w:rPr>
                <w:rFonts w:cstheme="minorHAnsi"/>
              </w:rPr>
            </w:pPr>
          </w:p>
        </w:tc>
      </w:tr>
      <w:tr w:rsidR="00AE69E3" w:rsidRPr="00CE0216" w14:paraId="584F606C" w14:textId="61BD6D29" w:rsidTr="00A604E0">
        <w:tc>
          <w:tcPr>
            <w:tcW w:w="1490" w:type="dxa"/>
          </w:tcPr>
          <w:p w14:paraId="29A28ECB" w14:textId="1CDFF1F3" w:rsidR="005757C2" w:rsidRPr="00CE0216" w:rsidRDefault="00DA1991" w:rsidP="00CE0216">
            <w:pPr>
              <w:rPr>
                <w:rFonts w:cstheme="minorHAnsi"/>
              </w:rPr>
            </w:pPr>
            <w:r>
              <w:rPr>
                <w:rFonts w:cstheme="minorHAnsi"/>
              </w:rPr>
              <w:t xml:space="preserve">Dr </w:t>
            </w:r>
            <w:r w:rsidR="005757C2" w:rsidRPr="00CE0216">
              <w:rPr>
                <w:rFonts w:cstheme="minorHAnsi"/>
              </w:rPr>
              <w:t>Paul White</w:t>
            </w:r>
          </w:p>
        </w:tc>
        <w:tc>
          <w:tcPr>
            <w:tcW w:w="1659" w:type="dxa"/>
          </w:tcPr>
          <w:p w14:paraId="5C4CCDDF" w14:textId="46BCBD1F" w:rsidR="005757C2" w:rsidRPr="00CE0216" w:rsidRDefault="008C0873" w:rsidP="00CE0216">
            <w:pPr>
              <w:rPr>
                <w:rFonts w:cstheme="minorHAnsi"/>
              </w:rPr>
            </w:pPr>
            <w:r>
              <w:rPr>
                <w:rFonts w:cstheme="minorHAnsi"/>
              </w:rPr>
              <w:t>Senior Groundwater Scientist/ Chair Taupo Lakes and Waterways Group</w:t>
            </w:r>
          </w:p>
        </w:tc>
        <w:tc>
          <w:tcPr>
            <w:tcW w:w="1659" w:type="dxa"/>
          </w:tcPr>
          <w:p w14:paraId="0982D2D6" w14:textId="33AF1CF3" w:rsidR="005757C2" w:rsidRPr="00CE0216" w:rsidRDefault="008D25A9" w:rsidP="00CE0216">
            <w:pPr>
              <w:rPr>
                <w:rFonts w:cstheme="minorHAnsi"/>
              </w:rPr>
            </w:pPr>
            <w:r>
              <w:rPr>
                <w:rFonts w:cstheme="minorHAnsi"/>
              </w:rPr>
              <w:t>Lake Taupo: Water Quality Issues and Catchment Management</w:t>
            </w:r>
          </w:p>
        </w:tc>
        <w:tc>
          <w:tcPr>
            <w:tcW w:w="7274" w:type="dxa"/>
          </w:tcPr>
          <w:p w14:paraId="3CB26394" w14:textId="77777777" w:rsidR="005757C2" w:rsidRDefault="008C0873" w:rsidP="00CE0216">
            <w:pPr>
              <w:rPr>
                <w:rFonts w:cstheme="minorHAnsi"/>
                <w:color w:val="000000"/>
                <w:spacing w:val="-3"/>
                <w:shd w:val="clear" w:color="auto" w:fill="FFFFFF"/>
              </w:rPr>
            </w:pPr>
            <w:r w:rsidRPr="008C0873">
              <w:rPr>
                <w:rFonts w:cstheme="minorHAnsi"/>
                <w:color w:val="000000"/>
                <w:spacing w:val="-3"/>
                <w:shd w:val="clear" w:color="auto" w:fill="FFFFFF"/>
              </w:rPr>
              <w:t>Paul uses 3D geological modelling for defining and assessing groundwater systems, and his knowledge and research is used by regional councils and resource managers for groundwater allocation and lake-water quality protection, including two large, long-term community-based programmes in the Taupo and Rotorua catchments.</w:t>
            </w:r>
          </w:p>
          <w:p w14:paraId="63224590" w14:textId="77777777" w:rsidR="008C0873" w:rsidRDefault="008C0873" w:rsidP="00CE0216">
            <w:pPr>
              <w:rPr>
                <w:rFonts w:cstheme="minorHAnsi"/>
              </w:rPr>
            </w:pPr>
          </w:p>
          <w:p w14:paraId="3F9284AF" w14:textId="2918D87F" w:rsidR="008C0873" w:rsidRPr="008C0873" w:rsidRDefault="008C0873" w:rsidP="00CE0216">
            <w:pPr>
              <w:rPr>
                <w:rFonts w:cstheme="minorHAnsi"/>
              </w:rPr>
            </w:pPr>
            <w:r w:rsidRPr="008C0873">
              <w:rPr>
                <w:rFonts w:cstheme="minorHAnsi"/>
                <w:color w:val="000000"/>
                <w:spacing w:val="-3"/>
                <w:shd w:val="clear" w:color="auto" w:fill="FFFFFF"/>
              </w:rPr>
              <w:t>He is a past President of the New Zealand Hydrological Society and a Royal Society of New Zealand Councillor representing Earth Sciences. He actively contributes to New Zealand’s science sector through science society leadership, community outreach and teaching on a range of training courses.</w:t>
            </w:r>
          </w:p>
        </w:tc>
        <w:tc>
          <w:tcPr>
            <w:tcW w:w="3364" w:type="dxa"/>
          </w:tcPr>
          <w:p w14:paraId="4397A19C" w14:textId="7C0798FF" w:rsidR="008C0873" w:rsidRDefault="008C0873" w:rsidP="00CE0216">
            <w:pPr>
              <w:rPr>
                <w:rFonts w:cstheme="minorHAnsi"/>
              </w:rPr>
            </w:pPr>
            <w:r>
              <w:rPr>
                <w:noProof/>
              </w:rPr>
              <w:drawing>
                <wp:inline distT="0" distB="0" distL="0" distR="0" wp14:anchorId="7A93BFB8" wp14:editId="18C781D0">
                  <wp:extent cx="1323833" cy="13238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2241" cy="1332241"/>
                          </a:xfrm>
                          <a:prstGeom prst="rect">
                            <a:avLst/>
                          </a:prstGeom>
                          <a:noFill/>
                          <a:ln>
                            <a:noFill/>
                          </a:ln>
                        </pic:spPr>
                      </pic:pic>
                    </a:graphicData>
                  </a:graphic>
                </wp:inline>
              </w:drawing>
            </w:r>
          </w:p>
          <w:p w14:paraId="3B119D94" w14:textId="2631124C" w:rsidR="008C0873" w:rsidRPr="00CE0216" w:rsidRDefault="008C0873" w:rsidP="00CE0216">
            <w:pPr>
              <w:rPr>
                <w:rFonts w:cstheme="minorHAnsi"/>
              </w:rPr>
            </w:pPr>
          </w:p>
        </w:tc>
      </w:tr>
      <w:tr w:rsidR="008D25A9" w:rsidRPr="00CE0216" w14:paraId="295405CD" w14:textId="77777777" w:rsidTr="00C37DC8">
        <w:tc>
          <w:tcPr>
            <w:tcW w:w="15446" w:type="dxa"/>
            <w:gridSpan w:val="5"/>
          </w:tcPr>
          <w:p w14:paraId="39F28E90" w14:textId="7E81B451" w:rsidR="008D25A9" w:rsidRPr="008D25A9" w:rsidRDefault="008D25A9" w:rsidP="008D25A9">
            <w:pPr>
              <w:jc w:val="center"/>
              <w:rPr>
                <w:rFonts w:cstheme="minorHAnsi"/>
                <w:b/>
                <w:bCs/>
                <w:noProof/>
              </w:rPr>
            </w:pPr>
            <w:r w:rsidRPr="008D25A9">
              <w:rPr>
                <w:rFonts w:cstheme="minorHAnsi"/>
                <w:b/>
                <w:bCs/>
                <w:noProof/>
              </w:rPr>
              <w:t>Day Two: 11 November 2022</w:t>
            </w:r>
          </w:p>
        </w:tc>
      </w:tr>
      <w:tr w:rsidR="00AE69E3" w:rsidRPr="00CE0216" w14:paraId="764EF55D" w14:textId="77777777" w:rsidTr="00A604E0">
        <w:tc>
          <w:tcPr>
            <w:tcW w:w="1490" w:type="dxa"/>
          </w:tcPr>
          <w:p w14:paraId="64EBAFCF" w14:textId="0D4A4EF3" w:rsidR="00A8102E" w:rsidRPr="00CE0216" w:rsidRDefault="00A8102E" w:rsidP="00A8102E">
            <w:pPr>
              <w:rPr>
                <w:rFonts w:cstheme="minorHAnsi"/>
              </w:rPr>
            </w:pPr>
            <w:r>
              <w:rPr>
                <w:rFonts w:cstheme="minorHAnsi"/>
              </w:rPr>
              <w:t xml:space="preserve">Professor </w:t>
            </w:r>
            <w:r w:rsidRPr="00CE0216">
              <w:rPr>
                <w:rFonts w:cstheme="minorHAnsi"/>
              </w:rPr>
              <w:t>David Hamilton</w:t>
            </w:r>
          </w:p>
        </w:tc>
        <w:tc>
          <w:tcPr>
            <w:tcW w:w="1659" w:type="dxa"/>
          </w:tcPr>
          <w:p w14:paraId="40C476FC" w14:textId="76C36D28" w:rsidR="00A8102E" w:rsidRDefault="00A8102E" w:rsidP="00A8102E">
            <w:pPr>
              <w:rPr>
                <w:rFonts w:cstheme="minorHAnsi"/>
              </w:rPr>
            </w:pPr>
            <w:r>
              <w:rPr>
                <w:rFonts w:cstheme="minorHAnsi"/>
              </w:rPr>
              <w:t>Director, Australian Rivers Institute</w:t>
            </w:r>
          </w:p>
        </w:tc>
        <w:tc>
          <w:tcPr>
            <w:tcW w:w="1659" w:type="dxa"/>
          </w:tcPr>
          <w:p w14:paraId="4C1572C5" w14:textId="7AFF4902" w:rsidR="00A8102E" w:rsidRPr="00CE0216" w:rsidRDefault="008D25A9" w:rsidP="00A8102E">
            <w:pPr>
              <w:rPr>
                <w:rFonts w:cstheme="minorHAnsi"/>
              </w:rPr>
            </w:pPr>
            <w:r>
              <w:rPr>
                <w:rFonts w:cstheme="minorHAnsi"/>
              </w:rPr>
              <w:t>Climate Crisis – How will our Lakes be Affected</w:t>
            </w:r>
          </w:p>
        </w:tc>
        <w:tc>
          <w:tcPr>
            <w:tcW w:w="7274" w:type="dxa"/>
          </w:tcPr>
          <w:p w14:paraId="6DE0C582" w14:textId="423F902A" w:rsidR="00A8102E" w:rsidRPr="008C0873" w:rsidRDefault="00A8102E" w:rsidP="00A8102E">
            <w:pPr>
              <w:rPr>
                <w:rFonts w:cstheme="minorHAnsi"/>
                <w:color w:val="000000"/>
                <w:spacing w:val="-3"/>
                <w:shd w:val="clear" w:color="auto" w:fill="FFFFFF"/>
              </w:rPr>
            </w:pPr>
            <w:r w:rsidRPr="00CE0216">
              <w:rPr>
                <w:rFonts w:cstheme="minorHAnsi"/>
                <w:color w:val="505050"/>
                <w:spacing w:val="5"/>
                <w:shd w:val="clear" w:color="auto" w:fill="FFFFFF"/>
              </w:rPr>
              <w:t xml:space="preserve">David Hamilton is the Deputy Director and a Professor in the Australian Rivers Institute, Griffith University. He has held positions in Environmental Engineering at the University of Western Australia and Biological Sciences at the University of Waikato in New Zealand. He was appointed as the inaugural Bay of Plenty Regional Council Chair in Lake Restoration at the University of Waikato in 2002 and held this position for 15 years, until his current appointment. His research has involved testing and modelling of lake restoration actions and more generally, documenting the restoration and recovery of freshwater ecosystems. In recent years he has been closely involved in management and policy implementation for freshwater ecosystems, holding appointments with the Ministry for the Environment </w:t>
            </w:r>
            <w:r w:rsidRPr="00CE0216">
              <w:rPr>
                <w:rFonts w:cstheme="minorHAnsi"/>
                <w:color w:val="505050"/>
                <w:spacing w:val="5"/>
                <w:shd w:val="clear" w:color="auto" w:fill="FFFFFF"/>
              </w:rPr>
              <w:lastRenderedPageBreak/>
              <w:t xml:space="preserve">(NZ) and advisory roles for regional councils and industry groups in New Zealand and Australia. He is editor-in-chief of the scientific journal Inland Waters and an Associate Editor of </w:t>
            </w:r>
            <w:proofErr w:type="spellStart"/>
            <w:r w:rsidRPr="00CE0216">
              <w:rPr>
                <w:rFonts w:cstheme="minorHAnsi"/>
                <w:color w:val="505050"/>
                <w:spacing w:val="5"/>
                <w:shd w:val="clear" w:color="auto" w:fill="FFFFFF"/>
              </w:rPr>
              <w:t>Hydrobiologia</w:t>
            </w:r>
            <w:proofErr w:type="spellEnd"/>
            <w:r w:rsidRPr="00CE0216">
              <w:rPr>
                <w:rFonts w:cstheme="minorHAnsi"/>
                <w:color w:val="505050"/>
                <w:spacing w:val="5"/>
                <w:shd w:val="clear" w:color="auto" w:fill="FFFFFF"/>
              </w:rPr>
              <w:t xml:space="preserve"> and Aquatic Ecology.</w:t>
            </w:r>
          </w:p>
        </w:tc>
        <w:tc>
          <w:tcPr>
            <w:tcW w:w="3364" w:type="dxa"/>
          </w:tcPr>
          <w:p w14:paraId="6305F32D" w14:textId="1B8A862F" w:rsidR="00A8102E" w:rsidRDefault="00A8102E" w:rsidP="00A8102E">
            <w:pPr>
              <w:rPr>
                <w:noProof/>
              </w:rPr>
            </w:pPr>
            <w:r w:rsidRPr="00CE0216">
              <w:rPr>
                <w:rFonts w:cstheme="minorHAnsi"/>
                <w:noProof/>
              </w:rPr>
              <w:lastRenderedPageBreak/>
              <w:drawing>
                <wp:inline distT="0" distB="0" distL="0" distR="0" wp14:anchorId="2C4A7445" wp14:editId="724CDE2E">
                  <wp:extent cx="1426191" cy="1426191"/>
                  <wp:effectExtent l="0" t="0" r="3175" b="3175"/>
                  <wp:docPr id="15" name="Picture 15" descr="Photo of Professor David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of Professor David Hamilt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6771" cy="1436771"/>
                          </a:xfrm>
                          <a:prstGeom prst="rect">
                            <a:avLst/>
                          </a:prstGeom>
                          <a:noFill/>
                          <a:ln>
                            <a:noFill/>
                          </a:ln>
                        </pic:spPr>
                      </pic:pic>
                    </a:graphicData>
                  </a:graphic>
                </wp:inline>
              </w:drawing>
            </w:r>
          </w:p>
        </w:tc>
      </w:tr>
      <w:tr w:rsidR="00AE69E3" w:rsidRPr="00CE0216" w14:paraId="6FE1A87D" w14:textId="2DD70EE2" w:rsidTr="00A604E0">
        <w:tc>
          <w:tcPr>
            <w:tcW w:w="1490" w:type="dxa"/>
          </w:tcPr>
          <w:p w14:paraId="71060020" w14:textId="1BE34520" w:rsidR="005757C2" w:rsidRPr="00CE0216" w:rsidRDefault="00BE2677" w:rsidP="00CE0216">
            <w:pPr>
              <w:rPr>
                <w:rFonts w:cstheme="minorHAnsi"/>
              </w:rPr>
            </w:pPr>
            <w:r>
              <w:rPr>
                <w:rFonts w:cstheme="minorHAnsi"/>
              </w:rPr>
              <w:t xml:space="preserve">Associate Professor </w:t>
            </w:r>
            <w:r w:rsidR="005757C2" w:rsidRPr="00CE0216">
              <w:rPr>
                <w:rFonts w:cstheme="minorHAnsi"/>
              </w:rPr>
              <w:t xml:space="preserve">Deniz </w:t>
            </w:r>
            <w:proofErr w:type="spellStart"/>
            <w:r w:rsidR="005757C2" w:rsidRPr="00CE0216">
              <w:rPr>
                <w:rFonts w:cstheme="minorHAnsi"/>
              </w:rPr>
              <w:t>Ozkundakci</w:t>
            </w:r>
            <w:proofErr w:type="spellEnd"/>
          </w:p>
        </w:tc>
        <w:tc>
          <w:tcPr>
            <w:tcW w:w="1659" w:type="dxa"/>
          </w:tcPr>
          <w:p w14:paraId="0E3FB4D4" w14:textId="36296ED4" w:rsidR="005757C2" w:rsidRPr="00CE0216" w:rsidRDefault="00BE2677" w:rsidP="00CE0216">
            <w:pPr>
              <w:rPr>
                <w:rFonts w:cstheme="minorHAnsi"/>
              </w:rPr>
            </w:pPr>
            <w:r>
              <w:rPr>
                <w:rFonts w:cstheme="minorHAnsi"/>
              </w:rPr>
              <w:t>Bay of Plenty Regional Council Chair in Lake and Freshwater Science, University of Waikato</w:t>
            </w:r>
          </w:p>
        </w:tc>
        <w:tc>
          <w:tcPr>
            <w:tcW w:w="1659" w:type="dxa"/>
          </w:tcPr>
          <w:p w14:paraId="3D08DD64" w14:textId="67BE6EE8" w:rsidR="005757C2" w:rsidRPr="00CE0216" w:rsidRDefault="008D25A9" w:rsidP="00CE0216">
            <w:pPr>
              <w:rPr>
                <w:rFonts w:cstheme="minorHAnsi"/>
              </w:rPr>
            </w:pPr>
            <w:r>
              <w:rPr>
                <w:rFonts w:cstheme="minorHAnsi"/>
              </w:rPr>
              <w:t>Building Lake Resilience for the Future</w:t>
            </w:r>
          </w:p>
        </w:tc>
        <w:tc>
          <w:tcPr>
            <w:tcW w:w="7274" w:type="dxa"/>
          </w:tcPr>
          <w:p w14:paraId="58504BA6" w14:textId="496ADB1A" w:rsidR="005757C2" w:rsidRPr="00CE0216" w:rsidRDefault="00C5347F" w:rsidP="00CE0216">
            <w:pPr>
              <w:rPr>
                <w:rFonts w:cstheme="minorHAnsi"/>
              </w:rPr>
            </w:pPr>
            <w:r w:rsidRPr="00C5347F">
              <w:rPr>
                <w:rFonts w:cstheme="minorHAnsi"/>
                <w:color w:val="222222"/>
                <w:shd w:val="clear" w:color="auto" w:fill="FFFFFF"/>
              </w:rPr>
              <w:t xml:space="preserve">Deniz holds the position of </w:t>
            </w:r>
            <w:proofErr w:type="spellStart"/>
            <w:r w:rsidRPr="00C5347F">
              <w:rPr>
                <w:rFonts w:cstheme="minorHAnsi"/>
                <w:color w:val="222222"/>
                <w:shd w:val="clear" w:color="auto" w:fill="FFFFFF"/>
              </w:rPr>
              <w:t>Toihuarewa</w:t>
            </w:r>
            <w:proofErr w:type="spellEnd"/>
            <w:r w:rsidRPr="00C5347F">
              <w:rPr>
                <w:rFonts w:cstheme="minorHAnsi"/>
                <w:color w:val="222222"/>
                <w:shd w:val="clear" w:color="auto" w:fill="FFFFFF"/>
              </w:rPr>
              <w:t xml:space="preserve"> – </w:t>
            </w:r>
            <w:proofErr w:type="spellStart"/>
            <w:r w:rsidRPr="00C5347F">
              <w:rPr>
                <w:rFonts w:cstheme="minorHAnsi"/>
                <w:color w:val="222222"/>
                <w:shd w:val="clear" w:color="auto" w:fill="FFFFFF"/>
              </w:rPr>
              <w:t>Waimāori</w:t>
            </w:r>
            <w:proofErr w:type="spellEnd"/>
            <w:r w:rsidRPr="00C5347F">
              <w:rPr>
                <w:rFonts w:cstheme="minorHAnsi"/>
                <w:color w:val="222222"/>
                <w:shd w:val="clear" w:color="auto" w:fill="FFFFFF"/>
              </w:rPr>
              <w:t xml:space="preserve"> Bay of Plenty Regional Council Chair in Lake and Fresh Water Science by Toi Moana Bay of Plenty Regional Council and The University of Waikato. He is a freshwater ecologist with research interests that intersect the areas of freshwater ecology, aquatic biodiversity, and water quality, with a strong focus on providing knowledge and solutions to assist environmental managers, kaitiaki, and stakeholders in reaching achievable restoration and management outcomes. I firmly believe that an evidence-based understanding of fundamental mechanisms that shape ecosystem structure and function is crucial to inform the development of aquatic restoration and management tools that deliver intended objectives</w:t>
            </w:r>
            <w:r>
              <w:rPr>
                <w:rFonts w:ascii="Arial" w:hAnsi="Arial" w:cs="Arial"/>
                <w:color w:val="222222"/>
                <w:shd w:val="clear" w:color="auto" w:fill="FFFFFF"/>
              </w:rPr>
              <w:t>.</w:t>
            </w:r>
          </w:p>
        </w:tc>
        <w:tc>
          <w:tcPr>
            <w:tcW w:w="3364" w:type="dxa"/>
          </w:tcPr>
          <w:p w14:paraId="2E62BEF5" w14:textId="47AC0CE4" w:rsidR="005757C2" w:rsidRPr="00CE0216" w:rsidRDefault="00BE2677" w:rsidP="00CE0216">
            <w:pPr>
              <w:rPr>
                <w:rFonts w:cstheme="minorHAnsi"/>
              </w:rPr>
            </w:pPr>
            <w:r>
              <w:rPr>
                <w:noProof/>
              </w:rPr>
              <w:drawing>
                <wp:inline distT="0" distB="0" distL="0" distR="0" wp14:anchorId="1CFF7677" wp14:editId="1DD0532D">
                  <wp:extent cx="1255594" cy="1255594"/>
                  <wp:effectExtent l="0" t="0" r="1905" b="1905"/>
                  <wp:docPr id="24" name="Picture 24" descr="Deniz Özkundak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iz Özkundakc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3999" cy="1263999"/>
                          </a:xfrm>
                          <a:prstGeom prst="rect">
                            <a:avLst/>
                          </a:prstGeom>
                          <a:noFill/>
                          <a:ln>
                            <a:noFill/>
                          </a:ln>
                        </pic:spPr>
                      </pic:pic>
                    </a:graphicData>
                  </a:graphic>
                </wp:inline>
              </w:drawing>
            </w:r>
          </w:p>
        </w:tc>
      </w:tr>
      <w:tr w:rsidR="00AE69E3" w:rsidRPr="00CE0216" w14:paraId="5B23812E" w14:textId="1D448217" w:rsidTr="008D25A9">
        <w:trPr>
          <w:trHeight w:val="2366"/>
        </w:trPr>
        <w:tc>
          <w:tcPr>
            <w:tcW w:w="1490" w:type="dxa"/>
          </w:tcPr>
          <w:p w14:paraId="09770090" w14:textId="415C1470" w:rsidR="005757C2" w:rsidRPr="00CE0216" w:rsidRDefault="00DA1991" w:rsidP="00CE0216">
            <w:pPr>
              <w:rPr>
                <w:rFonts w:cstheme="minorHAnsi"/>
              </w:rPr>
            </w:pPr>
            <w:r>
              <w:rPr>
                <w:rFonts w:cstheme="minorHAnsi"/>
              </w:rPr>
              <w:t xml:space="preserve">Dr </w:t>
            </w:r>
            <w:proofErr w:type="spellStart"/>
            <w:r w:rsidR="005757C2" w:rsidRPr="00CE0216">
              <w:rPr>
                <w:rFonts w:cstheme="minorHAnsi"/>
              </w:rPr>
              <w:t>Tanira</w:t>
            </w:r>
            <w:proofErr w:type="spellEnd"/>
            <w:r w:rsidR="005757C2" w:rsidRPr="00CE0216">
              <w:rPr>
                <w:rFonts w:cstheme="minorHAnsi"/>
              </w:rPr>
              <w:t xml:space="preserve"> Kingi</w:t>
            </w:r>
          </w:p>
        </w:tc>
        <w:tc>
          <w:tcPr>
            <w:tcW w:w="1659" w:type="dxa"/>
          </w:tcPr>
          <w:p w14:paraId="355D5906" w14:textId="7C17E90E" w:rsidR="005757C2" w:rsidRPr="00CE0216" w:rsidRDefault="002A5913" w:rsidP="00CE0216">
            <w:pPr>
              <w:rPr>
                <w:rFonts w:cstheme="minorHAnsi"/>
              </w:rPr>
            </w:pPr>
            <w:r>
              <w:rPr>
                <w:rFonts w:cstheme="minorHAnsi"/>
              </w:rPr>
              <w:t>Te Arawa Primary Sector</w:t>
            </w:r>
          </w:p>
        </w:tc>
        <w:tc>
          <w:tcPr>
            <w:tcW w:w="1659" w:type="dxa"/>
          </w:tcPr>
          <w:p w14:paraId="592D044F" w14:textId="1C1C0183" w:rsidR="00BA40C8" w:rsidRPr="008D25A9" w:rsidRDefault="002A5913" w:rsidP="00CE0216">
            <w:pPr>
              <w:rPr>
                <w:rFonts w:ascii="Calibri" w:eastAsia="Times New Roman" w:hAnsi="Calibri" w:cs="Calibri"/>
                <w:lang w:eastAsia="en-NZ"/>
              </w:rPr>
            </w:pPr>
            <w:r w:rsidRPr="002A5913">
              <w:rPr>
                <w:rFonts w:ascii="Calibri" w:eastAsia="Times New Roman" w:hAnsi="Calibri" w:cs="Calibri"/>
                <w:lang w:eastAsia="en-NZ"/>
              </w:rPr>
              <w:t>Climate Change: the NPS - FW and Land Use Change: A Te Arawa Perspective</w:t>
            </w:r>
          </w:p>
        </w:tc>
        <w:tc>
          <w:tcPr>
            <w:tcW w:w="7274" w:type="dxa"/>
          </w:tcPr>
          <w:p w14:paraId="29395F29" w14:textId="372A9533" w:rsidR="005757C2" w:rsidRPr="00AB63F7" w:rsidRDefault="00AB63F7" w:rsidP="00CE0216">
            <w:pPr>
              <w:rPr>
                <w:rFonts w:cstheme="minorHAnsi"/>
              </w:rPr>
            </w:pPr>
            <w:proofErr w:type="spellStart"/>
            <w:r w:rsidRPr="00AB63F7">
              <w:rPr>
                <w:rFonts w:cstheme="minorHAnsi"/>
                <w:color w:val="222222"/>
                <w:shd w:val="clear" w:color="auto" w:fill="FFFFFF"/>
              </w:rPr>
              <w:t>Tanira</w:t>
            </w:r>
            <w:proofErr w:type="spellEnd"/>
            <w:r w:rsidRPr="00AB63F7">
              <w:rPr>
                <w:rFonts w:cstheme="minorHAnsi"/>
                <w:color w:val="222222"/>
                <w:shd w:val="clear" w:color="auto" w:fill="FFFFFF"/>
              </w:rPr>
              <w:t xml:space="preserve"> grew up on the shores of Lake Rotorua in </w:t>
            </w:r>
            <w:proofErr w:type="spellStart"/>
            <w:r w:rsidRPr="00AB63F7">
              <w:rPr>
                <w:rFonts w:cstheme="minorHAnsi"/>
                <w:color w:val="222222"/>
                <w:shd w:val="clear" w:color="auto" w:fill="FFFFFF"/>
              </w:rPr>
              <w:t>Ohinemutu</w:t>
            </w:r>
            <w:proofErr w:type="spellEnd"/>
            <w:r w:rsidRPr="00AB63F7">
              <w:rPr>
                <w:rFonts w:cstheme="minorHAnsi"/>
                <w:color w:val="222222"/>
                <w:shd w:val="clear" w:color="auto" w:fill="FFFFFF"/>
              </w:rPr>
              <w:t xml:space="preserve"> and worked in Rotorua’s forestry and horticultural industries in the late 1970s and 1980s. He is an agricultural economist with over 30yrs experience across New Zealand’s primary industry sectors and has held positions as a senior scientist and science strategist with Scion and </w:t>
            </w:r>
            <w:proofErr w:type="spellStart"/>
            <w:proofErr w:type="gramStart"/>
            <w:r w:rsidRPr="00AB63F7">
              <w:rPr>
                <w:rFonts w:cstheme="minorHAnsi"/>
                <w:color w:val="222222"/>
                <w:shd w:val="clear" w:color="auto" w:fill="FFFFFF"/>
              </w:rPr>
              <w:t>AgResearch</w:t>
            </w:r>
            <w:proofErr w:type="spellEnd"/>
            <w:r w:rsidRPr="00AB63F7">
              <w:rPr>
                <w:rFonts w:cstheme="minorHAnsi"/>
                <w:color w:val="222222"/>
                <w:shd w:val="clear" w:color="auto" w:fill="FFFFFF"/>
              </w:rPr>
              <w:t>;</w:t>
            </w:r>
            <w:proofErr w:type="gramEnd"/>
            <w:r w:rsidRPr="00AB63F7">
              <w:rPr>
                <w:rFonts w:cstheme="minorHAnsi"/>
                <w:color w:val="222222"/>
                <w:shd w:val="clear" w:color="auto" w:fill="FFFFFF"/>
              </w:rPr>
              <w:t xml:space="preserve"> and as a research scientist with Massey University in agricultural systems and management. In 2010 </w:t>
            </w:r>
            <w:proofErr w:type="spellStart"/>
            <w:r w:rsidRPr="00AB63F7">
              <w:rPr>
                <w:rFonts w:cstheme="minorHAnsi"/>
                <w:color w:val="222222"/>
                <w:shd w:val="clear" w:color="auto" w:fill="FFFFFF"/>
              </w:rPr>
              <w:t>Tanira</w:t>
            </w:r>
            <w:proofErr w:type="spellEnd"/>
            <w:r w:rsidRPr="00AB63F7">
              <w:rPr>
                <w:rFonts w:cstheme="minorHAnsi"/>
                <w:color w:val="222222"/>
                <w:shd w:val="clear" w:color="auto" w:fill="FFFFFF"/>
              </w:rPr>
              <w:t xml:space="preserve"> was instrumental in establishing the Lake Rotorua Primary Producers Collective and chaired the collective through its negotiations with </w:t>
            </w:r>
            <w:proofErr w:type="spellStart"/>
            <w:r w:rsidRPr="00AB63F7">
              <w:rPr>
                <w:rFonts w:cstheme="minorHAnsi"/>
                <w:color w:val="222222"/>
                <w:shd w:val="clear" w:color="auto" w:fill="FFFFFF"/>
              </w:rPr>
              <w:t>BoPRC</w:t>
            </w:r>
            <w:proofErr w:type="spellEnd"/>
            <w:r w:rsidRPr="00AB63F7">
              <w:rPr>
                <w:rFonts w:cstheme="minorHAnsi"/>
                <w:color w:val="222222"/>
                <w:shd w:val="clear" w:color="auto" w:fill="FFFFFF"/>
              </w:rPr>
              <w:t xml:space="preserve"> over Plan Change 10. He also chaired the Lake Rotorua Stakeholder Advisory Group in the development of the Integrated Framework and is the chair of Te Arawa </w:t>
            </w:r>
            <w:proofErr w:type="spellStart"/>
            <w:r w:rsidRPr="00AB63F7">
              <w:rPr>
                <w:rFonts w:cstheme="minorHAnsi"/>
                <w:color w:val="222222"/>
                <w:shd w:val="clear" w:color="auto" w:fill="FFFFFF"/>
              </w:rPr>
              <w:t>Arataua</w:t>
            </w:r>
            <w:proofErr w:type="spellEnd"/>
            <w:r w:rsidRPr="00AB63F7">
              <w:rPr>
                <w:rFonts w:cstheme="minorHAnsi"/>
                <w:color w:val="222222"/>
                <w:shd w:val="clear" w:color="auto" w:fill="FFFFFF"/>
              </w:rPr>
              <w:t xml:space="preserve"> (TAPS), also established in 2010. He is currently a research consultant and science advisor to MPI and </w:t>
            </w:r>
            <w:proofErr w:type="spellStart"/>
            <w:r w:rsidRPr="00AB63F7">
              <w:rPr>
                <w:rFonts w:cstheme="minorHAnsi"/>
                <w:color w:val="222222"/>
                <w:shd w:val="clear" w:color="auto" w:fill="FFFFFF"/>
              </w:rPr>
              <w:t>MfE</w:t>
            </w:r>
            <w:proofErr w:type="spellEnd"/>
            <w:r w:rsidRPr="00AB63F7">
              <w:rPr>
                <w:rFonts w:cstheme="minorHAnsi"/>
                <w:color w:val="222222"/>
                <w:shd w:val="clear" w:color="auto" w:fill="FFFFFF"/>
              </w:rPr>
              <w:t xml:space="preserve">, an Emeritus Scientist (Scion), a Climate Change Commissioner, and holds </w:t>
            </w:r>
            <w:proofErr w:type="gramStart"/>
            <w:r w:rsidRPr="00AB63F7">
              <w:rPr>
                <w:rFonts w:cstheme="minorHAnsi"/>
                <w:color w:val="222222"/>
                <w:shd w:val="clear" w:color="auto" w:fill="FFFFFF"/>
              </w:rPr>
              <w:t>a number of</w:t>
            </w:r>
            <w:proofErr w:type="gramEnd"/>
            <w:r w:rsidRPr="00AB63F7">
              <w:rPr>
                <w:rFonts w:cstheme="minorHAnsi"/>
                <w:color w:val="222222"/>
                <w:shd w:val="clear" w:color="auto" w:fill="FFFFFF"/>
              </w:rPr>
              <w:t xml:space="preserve"> directorships in the agricultural sector including Landcorp Farming (</w:t>
            </w:r>
            <w:proofErr w:type="spellStart"/>
            <w:r w:rsidRPr="00AB63F7">
              <w:rPr>
                <w:rFonts w:cstheme="minorHAnsi"/>
                <w:color w:val="222222"/>
                <w:shd w:val="clear" w:color="auto" w:fill="FFFFFF"/>
              </w:rPr>
              <w:t>Pamu</w:t>
            </w:r>
            <w:proofErr w:type="spellEnd"/>
            <w:r w:rsidRPr="00AB63F7">
              <w:rPr>
                <w:rFonts w:cstheme="minorHAnsi"/>
                <w:color w:val="222222"/>
                <w:shd w:val="clear" w:color="auto" w:fill="FFFFFF"/>
              </w:rPr>
              <w:t xml:space="preserve">). He also a director on </w:t>
            </w:r>
            <w:proofErr w:type="gramStart"/>
            <w:r w:rsidRPr="00AB63F7">
              <w:rPr>
                <w:rFonts w:cstheme="minorHAnsi"/>
                <w:color w:val="222222"/>
                <w:shd w:val="clear" w:color="auto" w:fill="FFFFFF"/>
              </w:rPr>
              <w:t>a number of</w:t>
            </w:r>
            <w:proofErr w:type="gramEnd"/>
            <w:r w:rsidRPr="00AB63F7">
              <w:rPr>
                <w:rFonts w:cstheme="minorHAnsi"/>
                <w:color w:val="222222"/>
                <w:shd w:val="clear" w:color="auto" w:fill="FFFFFF"/>
              </w:rPr>
              <w:t xml:space="preserve"> Māori land authorities including </w:t>
            </w:r>
            <w:proofErr w:type="spellStart"/>
            <w:r w:rsidRPr="00AB63F7">
              <w:rPr>
                <w:rFonts w:cstheme="minorHAnsi"/>
                <w:color w:val="222222"/>
                <w:shd w:val="clear" w:color="auto" w:fill="FFFFFF"/>
              </w:rPr>
              <w:t>Whakaue</w:t>
            </w:r>
            <w:proofErr w:type="spellEnd"/>
            <w:r w:rsidRPr="00AB63F7">
              <w:rPr>
                <w:rFonts w:cstheme="minorHAnsi"/>
                <w:color w:val="222222"/>
                <w:shd w:val="clear" w:color="auto" w:fill="FFFFFF"/>
              </w:rPr>
              <w:t xml:space="preserve"> Farming Ltd and Te Arawa Management Ltd. </w:t>
            </w:r>
            <w:proofErr w:type="spellStart"/>
            <w:r w:rsidRPr="00AB63F7">
              <w:rPr>
                <w:rFonts w:cstheme="minorHAnsi"/>
                <w:color w:val="222222"/>
                <w:shd w:val="clear" w:color="auto" w:fill="FFFFFF"/>
              </w:rPr>
              <w:t>Tanira</w:t>
            </w:r>
            <w:proofErr w:type="spellEnd"/>
            <w:r w:rsidRPr="00AB63F7">
              <w:rPr>
                <w:rFonts w:cstheme="minorHAnsi"/>
                <w:color w:val="222222"/>
                <w:shd w:val="clear" w:color="auto" w:fill="FFFFFF"/>
              </w:rPr>
              <w:t xml:space="preserve"> has a PhD in agricultural economics and development (Australian National University), and an </w:t>
            </w:r>
            <w:proofErr w:type="spellStart"/>
            <w:r w:rsidRPr="00AB63F7">
              <w:rPr>
                <w:rFonts w:cstheme="minorHAnsi"/>
                <w:color w:val="222222"/>
                <w:shd w:val="clear" w:color="auto" w:fill="FFFFFF"/>
              </w:rPr>
              <w:t>MAppSc</w:t>
            </w:r>
            <w:proofErr w:type="spellEnd"/>
            <w:r w:rsidRPr="00AB63F7">
              <w:rPr>
                <w:rFonts w:cstheme="minorHAnsi"/>
                <w:color w:val="222222"/>
                <w:shd w:val="clear" w:color="auto" w:fill="FFFFFF"/>
              </w:rPr>
              <w:t xml:space="preserve"> (Hons) in agricultural systems management (Massey University). He is affiliated to Ngati </w:t>
            </w:r>
            <w:proofErr w:type="spellStart"/>
            <w:r w:rsidRPr="00AB63F7">
              <w:rPr>
                <w:rFonts w:cstheme="minorHAnsi"/>
                <w:color w:val="222222"/>
                <w:shd w:val="clear" w:color="auto" w:fill="FFFFFF"/>
              </w:rPr>
              <w:t>Whakaue</w:t>
            </w:r>
            <w:proofErr w:type="spellEnd"/>
            <w:r w:rsidRPr="00AB63F7">
              <w:rPr>
                <w:rFonts w:cstheme="minorHAnsi"/>
                <w:color w:val="222222"/>
                <w:shd w:val="clear" w:color="auto" w:fill="FFFFFF"/>
              </w:rPr>
              <w:t xml:space="preserve">, Ngati </w:t>
            </w:r>
            <w:proofErr w:type="spellStart"/>
            <w:r w:rsidRPr="00AB63F7">
              <w:rPr>
                <w:rFonts w:cstheme="minorHAnsi"/>
                <w:color w:val="222222"/>
                <w:shd w:val="clear" w:color="auto" w:fill="FFFFFF"/>
              </w:rPr>
              <w:t>Rangitihi</w:t>
            </w:r>
            <w:proofErr w:type="spellEnd"/>
            <w:r w:rsidRPr="00AB63F7">
              <w:rPr>
                <w:rFonts w:cstheme="minorHAnsi"/>
                <w:color w:val="222222"/>
                <w:shd w:val="clear" w:color="auto" w:fill="FFFFFF"/>
              </w:rPr>
              <w:t>, Te Arawa, Ngati Awa</w:t>
            </w:r>
          </w:p>
        </w:tc>
        <w:tc>
          <w:tcPr>
            <w:tcW w:w="3364" w:type="dxa"/>
          </w:tcPr>
          <w:p w14:paraId="37ED1BB7" w14:textId="77777777" w:rsidR="00BA40C8" w:rsidRDefault="00BA40C8" w:rsidP="00CE0216">
            <w:pPr>
              <w:rPr>
                <w:rFonts w:cstheme="minorHAnsi"/>
              </w:rPr>
            </w:pPr>
          </w:p>
          <w:p w14:paraId="683F71F6" w14:textId="7FEA627D" w:rsidR="00BA40C8" w:rsidRPr="00CE0216" w:rsidRDefault="002A5913" w:rsidP="00CE0216">
            <w:pPr>
              <w:rPr>
                <w:rFonts w:cstheme="minorHAnsi"/>
              </w:rPr>
            </w:pPr>
            <w:r w:rsidRPr="002A5913">
              <w:rPr>
                <w:rFonts w:cstheme="minorHAnsi"/>
                <w:noProof/>
              </w:rPr>
              <w:drawing>
                <wp:inline distT="0" distB="0" distL="0" distR="0" wp14:anchorId="26AA2F25" wp14:editId="1382119D">
                  <wp:extent cx="1221475" cy="1243509"/>
                  <wp:effectExtent l="0" t="0" r="0" b="0"/>
                  <wp:docPr id="33" name="Picture 5">
                    <a:extLst xmlns:a="http://schemas.openxmlformats.org/drawingml/2006/main">
                      <a:ext uri="{FF2B5EF4-FFF2-40B4-BE49-F238E27FC236}">
                        <a16:creationId xmlns:a16="http://schemas.microsoft.com/office/drawing/2014/main" id="{FB8ED68B-28F7-10BB-D566-29BE5D765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B8ED68B-28F7-10BB-D566-29BE5D7656E8}"/>
                              </a:ext>
                            </a:extLst>
                          </pic:cNvPr>
                          <pic:cNvPicPr>
                            <a:picLocks noChangeAspect="1"/>
                          </pic:cNvPicPr>
                        </pic:nvPicPr>
                        <pic:blipFill rotWithShape="1">
                          <a:blip r:embed="rId28"/>
                          <a:srcRect l="31143" t="21490" r="31929" b="8567"/>
                          <a:stretch/>
                        </pic:blipFill>
                        <pic:spPr bwMode="auto">
                          <a:xfrm>
                            <a:off x="0" y="0"/>
                            <a:ext cx="1233103" cy="1255346"/>
                          </a:xfrm>
                          <a:prstGeom prst="rect">
                            <a:avLst/>
                          </a:prstGeom>
                          <a:ln>
                            <a:noFill/>
                          </a:ln>
                          <a:extLst>
                            <a:ext uri="{53640926-AAD7-44D8-BBD7-CCE9431645EC}">
                              <a14:shadowObscured xmlns:a14="http://schemas.microsoft.com/office/drawing/2010/main"/>
                            </a:ext>
                          </a:extLst>
                        </pic:spPr>
                      </pic:pic>
                    </a:graphicData>
                  </a:graphic>
                </wp:inline>
              </w:drawing>
            </w:r>
          </w:p>
        </w:tc>
      </w:tr>
      <w:tr w:rsidR="00AE69E3" w:rsidRPr="00CE0216" w14:paraId="226E228A" w14:textId="6503E0C0" w:rsidTr="00A604E0">
        <w:tc>
          <w:tcPr>
            <w:tcW w:w="1490" w:type="dxa"/>
          </w:tcPr>
          <w:p w14:paraId="00F7CFF8" w14:textId="50F1D052" w:rsidR="005757C2" w:rsidRPr="00CE0216" w:rsidRDefault="00BA40C8" w:rsidP="00CE0216">
            <w:pPr>
              <w:rPr>
                <w:rFonts w:cstheme="minorHAnsi"/>
              </w:rPr>
            </w:pPr>
            <w:r>
              <w:rPr>
                <w:rFonts w:cstheme="minorHAnsi"/>
              </w:rPr>
              <w:lastRenderedPageBreak/>
              <w:t xml:space="preserve">Dr </w:t>
            </w:r>
            <w:r w:rsidR="005757C2" w:rsidRPr="00CE0216">
              <w:rPr>
                <w:rFonts w:cstheme="minorHAnsi"/>
              </w:rPr>
              <w:t>Moritz Lehmann</w:t>
            </w:r>
          </w:p>
        </w:tc>
        <w:tc>
          <w:tcPr>
            <w:tcW w:w="1659" w:type="dxa"/>
          </w:tcPr>
          <w:p w14:paraId="19412D1B" w14:textId="77777777" w:rsidR="005757C2" w:rsidRPr="00CE0216" w:rsidRDefault="005757C2" w:rsidP="00CE0216">
            <w:pPr>
              <w:rPr>
                <w:rFonts w:cstheme="minorHAnsi"/>
                <w:color w:val="222222"/>
                <w:shd w:val="clear" w:color="auto" w:fill="FFFFFF"/>
              </w:rPr>
            </w:pPr>
            <w:r w:rsidRPr="00CE0216">
              <w:rPr>
                <w:rFonts w:cstheme="minorHAnsi"/>
                <w:color w:val="222222"/>
                <w:shd w:val="clear" w:color="auto" w:fill="FFFFFF"/>
              </w:rPr>
              <w:t xml:space="preserve">Senior Scientist, </w:t>
            </w:r>
            <w:proofErr w:type="spellStart"/>
            <w:r w:rsidRPr="00CE0216">
              <w:rPr>
                <w:rFonts w:cstheme="minorHAnsi"/>
                <w:color w:val="222222"/>
                <w:shd w:val="clear" w:color="auto" w:fill="FFFFFF"/>
              </w:rPr>
              <w:t>Xerra</w:t>
            </w:r>
            <w:proofErr w:type="spellEnd"/>
            <w:r w:rsidRPr="00CE0216">
              <w:rPr>
                <w:rFonts w:cstheme="minorHAnsi"/>
                <w:color w:val="222222"/>
                <w:shd w:val="clear" w:color="auto" w:fill="FFFFFF"/>
              </w:rPr>
              <w:t xml:space="preserve"> Earth Observation Institute Adjunct </w:t>
            </w:r>
          </w:p>
          <w:p w14:paraId="3DF207A7" w14:textId="24F655AA" w:rsidR="005757C2" w:rsidRPr="00CE0216" w:rsidRDefault="005757C2" w:rsidP="00CE0216">
            <w:pPr>
              <w:rPr>
                <w:rFonts w:cstheme="minorHAnsi"/>
              </w:rPr>
            </w:pPr>
            <w:r w:rsidRPr="00CE0216">
              <w:rPr>
                <w:rFonts w:cstheme="minorHAnsi"/>
                <w:color w:val="222222"/>
                <w:shd w:val="clear" w:color="auto" w:fill="FFFFFF"/>
              </w:rPr>
              <w:t>Senior Research Fellow, The University of Waikato</w:t>
            </w:r>
          </w:p>
        </w:tc>
        <w:tc>
          <w:tcPr>
            <w:tcW w:w="1659" w:type="dxa"/>
          </w:tcPr>
          <w:p w14:paraId="091C721B" w14:textId="78832B90" w:rsidR="005757C2" w:rsidRPr="00CE0216" w:rsidRDefault="005757C2" w:rsidP="00CE0216">
            <w:pPr>
              <w:rPr>
                <w:rFonts w:cstheme="minorHAnsi"/>
              </w:rPr>
            </w:pPr>
            <w:r w:rsidRPr="00CE0216">
              <w:rPr>
                <w:rFonts w:cstheme="minorHAnsi"/>
                <w:color w:val="222222"/>
                <w:shd w:val="clear" w:color="auto" w:fill="FFFFFF"/>
              </w:rPr>
              <w:t xml:space="preserve">"From satellites to </w:t>
            </w:r>
            <w:r w:rsidR="008D25A9">
              <w:rPr>
                <w:rFonts w:cstheme="minorHAnsi"/>
                <w:color w:val="222222"/>
                <w:shd w:val="clear" w:color="auto" w:fill="FFFFFF"/>
              </w:rPr>
              <w:t>C</w:t>
            </w:r>
            <w:r w:rsidRPr="00CE0216">
              <w:rPr>
                <w:rFonts w:cstheme="minorHAnsi"/>
                <w:color w:val="222222"/>
                <w:shd w:val="clear" w:color="auto" w:fill="FFFFFF"/>
              </w:rPr>
              <w:t xml:space="preserve">ommunities: Effective </w:t>
            </w:r>
            <w:r w:rsidR="008D25A9">
              <w:rPr>
                <w:rFonts w:cstheme="minorHAnsi"/>
                <w:color w:val="222222"/>
                <w:shd w:val="clear" w:color="auto" w:fill="FFFFFF"/>
              </w:rPr>
              <w:t>T</w:t>
            </w:r>
            <w:r w:rsidRPr="00CE0216">
              <w:rPr>
                <w:rFonts w:cstheme="minorHAnsi"/>
                <w:color w:val="222222"/>
                <w:shd w:val="clear" w:color="auto" w:fill="FFFFFF"/>
              </w:rPr>
              <w:t xml:space="preserve">ools for </w:t>
            </w:r>
            <w:r w:rsidR="008D25A9">
              <w:rPr>
                <w:rFonts w:cstheme="minorHAnsi"/>
                <w:color w:val="222222"/>
                <w:shd w:val="clear" w:color="auto" w:fill="FFFFFF"/>
              </w:rPr>
              <w:t>M</w:t>
            </w:r>
            <w:r w:rsidRPr="00CE0216">
              <w:rPr>
                <w:rFonts w:cstheme="minorHAnsi"/>
                <w:color w:val="222222"/>
                <w:shd w:val="clear" w:color="auto" w:fill="FFFFFF"/>
              </w:rPr>
              <w:t xml:space="preserve">onitoring </w:t>
            </w:r>
            <w:r w:rsidR="008D25A9">
              <w:rPr>
                <w:rFonts w:cstheme="minorHAnsi"/>
                <w:color w:val="222222"/>
                <w:shd w:val="clear" w:color="auto" w:fill="FFFFFF"/>
              </w:rPr>
              <w:t>C</w:t>
            </w:r>
            <w:r w:rsidRPr="00CE0216">
              <w:rPr>
                <w:rFonts w:cstheme="minorHAnsi"/>
                <w:color w:val="222222"/>
                <w:shd w:val="clear" w:color="auto" w:fill="FFFFFF"/>
              </w:rPr>
              <w:t xml:space="preserve">yanobacteria </w:t>
            </w:r>
            <w:r w:rsidR="008D25A9">
              <w:rPr>
                <w:rFonts w:cstheme="minorHAnsi"/>
                <w:color w:val="222222"/>
                <w:shd w:val="clear" w:color="auto" w:fill="FFFFFF"/>
              </w:rPr>
              <w:t>L</w:t>
            </w:r>
            <w:r w:rsidRPr="00CE0216">
              <w:rPr>
                <w:rFonts w:cstheme="minorHAnsi"/>
                <w:color w:val="222222"/>
                <w:shd w:val="clear" w:color="auto" w:fill="FFFFFF"/>
              </w:rPr>
              <w:t>evels in the Rotorua Lakes" </w:t>
            </w:r>
          </w:p>
        </w:tc>
        <w:tc>
          <w:tcPr>
            <w:tcW w:w="7274" w:type="dxa"/>
          </w:tcPr>
          <w:p w14:paraId="59928240" w14:textId="77777777" w:rsidR="005757C2" w:rsidRPr="00CE0216" w:rsidRDefault="005757C2" w:rsidP="00CE0216">
            <w:pPr>
              <w:shd w:val="clear" w:color="auto" w:fill="FFFFFF"/>
              <w:rPr>
                <w:rFonts w:eastAsia="Times New Roman" w:cstheme="minorHAnsi"/>
                <w:color w:val="222222"/>
                <w:lang w:eastAsia="en-NZ"/>
              </w:rPr>
            </w:pPr>
            <w:r w:rsidRPr="00CE0216">
              <w:rPr>
                <w:rFonts w:eastAsia="Times New Roman" w:cstheme="minorHAnsi"/>
                <w:color w:val="222222"/>
                <w:shd w:val="clear" w:color="auto" w:fill="FFFFFF"/>
                <w:lang w:eastAsia="en-NZ"/>
              </w:rPr>
              <w:t>My work focuses on remote sensing and modelling technologies to address water quality issues in lakes and the coastal ocean. I have a PhD in oceanography from Dalhousie University, Canada, and worked in both research and consulting until I relocated with my family to New Zealand in 2014. </w:t>
            </w:r>
          </w:p>
          <w:p w14:paraId="649BC011" w14:textId="77777777" w:rsidR="005757C2" w:rsidRPr="00CE0216" w:rsidRDefault="005757C2" w:rsidP="00CE0216">
            <w:pPr>
              <w:rPr>
                <w:rFonts w:eastAsia="Times New Roman" w:cstheme="minorHAnsi"/>
                <w:lang w:eastAsia="en-NZ"/>
              </w:rPr>
            </w:pPr>
          </w:p>
          <w:p w14:paraId="46243ED1" w14:textId="77777777" w:rsidR="005757C2" w:rsidRPr="00CE0216" w:rsidRDefault="005757C2" w:rsidP="00CE0216">
            <w:pPr>
              <w:shd w:val="clear" w:color="auto" w:fill="FFFFFF"/>
              <w:rPr>
                <w:rFonts w:eastAsia="Times New Roman" w:cstheme="minorHAnsi"/>
                <w:color w:val="222222"/>
                <w:lang w:eastAsia="en-NZ"/>
              </w:rPr>
            </w:pPr>
            <w:r w:rsidRPr="00CE0216">
              <w:rPr>
                <w:rFonts w:eastAsia="Times New Roman" w:cstheme="minorHAnsi"/>
                <w:color w:val="222222"/>
                <w:shd w:val="clear" w:color="auto" w:fill="FFFFFF"/>
                <w:lang w:eastAsia="en-NZ"/>
              </w:rPr>
              <w:t xml:space="preserve">As a senior research fellow at the University of Waikato, I developed new methods for satellite-based monitoring of lake water quality and applied these to over 1400 New Zealand lakes. Since September 2018, I have been a Senior Scientist with </w:t>
            </w:r>
            <w:proofErr w:type="spellStart"/>
            <w:r w:rsidRPr="00CE0216">
              <w:rPr>
                <w:rFonts w:eastAsia="Times New Roman" w:cstheme="minorHAnsi"/>
                <w:color w:val="222222"/>
                <w:shd w:val="clear" w:color="auto" w:fill="FFFFFF"/>
                <w:lang w:eastAsia="en-NZ"/>
              </w:rPr>
              <w:t>Xerra</w:t>
            </w:r>
            <w:proofErr w:type="spellEnd"/>
            <w:r w:rsidRPr="00CE0216">
              <w:rPr>
                <w:rFonts w:eastAsia="Times New Roman" w:cstheme="minorHAnsi"/>
                <w:color w:val="222222"/>
                <w:shd w:val="clear" w:color="auto" w:fill="FFFFFF"/>
                <w:lang w:eastAsia="en-NZ"/>
              </w:rPr>
              <w:t>, where my work includes operationalisation of satellite data products for the monitoring of aquatic environments and the analysis of maritime ship traffic for biosecurity and fisheries applications.</w:t>
            </w:r>
          </w:p>
          <w:p w14:paraId="778AAE51" w14:textId="77777777" w:rsidR="005757C2" w:rsidRPr="00CE0216" w:rsidRDefault="005757C2" w:rsidP="00CE0216">
            <w:pPr>
              <w:rPr>
                <w:rFonts w:eastAsia="Times New Roman" w:cstheme="minorHAnsi"/>
                <w:lang w:eastAsia="en-NZ"/>
              </w:rPr>
            </w:pPr>
          </w:p>
          <w:p w14:paraId="1E4E43D4" w14:textId="77777777" w:rsidR="005757C2" w:rsidRPr="00CE0216" w:rsidRDefault="005757C2" w:rsidP="00CE0216">
            <w:pPr>
              <w:shd w:val="clear" w:color="auto" w:fill="FFFFFF"/>
              <w:rPr>
                <w:rFonts w:eastAsia="Times New Roman" w:cstheme="minorHAnsi"/>
                <w:color w:val="222222"/>
                <w:lang w:eastAsia="en-NZ"/>
              </w:rPr>
            </w:pPr>
            <w:r w:rsidRPr="00CE0216">
              <w:rPr>
                <w:rFonts w:eastAsia="Times New Roman" w:cstheme="minorHAnsi"/>
                <w:color w:val="222222"/>
                <w:shd w:val="clear" w:color="auto" w:fill="FFFFFF"/>
                <w:lang w:eastAsia="en-NZ"/>
              </w:rPr>
              <w:t>I work from home in Raglan. I enjoy New Zealand’s perennial summer (compared with Canadian climes), and practice horsemanship and longboard surfing.</w:t>
            </w:r>
          </w:p>
          <w:p w14:paraId="5B037136" w14:textId="77777777" w:rsidR="005757C2" w:rsidRPr="00CE0216" w:rsidRDefault="005757C2" w:rsidP="00CE0216">
            <w:pPr>
              <w:rPr>
                <w:rFonts w:cstheme="minorHAnsi"/>
              </w:rPr>
            </w:pPr>
          </w:p>
        </w:tc>
        <w:tc>
          <w:tcPr>
            <w:tcW w:w="3364" w:type="dxa"/>
          </w:tcPr>
          <w:p w14:paraId="60D225A7" w14:textId="050581D5" w:rsidR="005757C2" w:rsidRPr="00CE0216" w:rsidRDefault="005757C2" w:rsidP="00CE0216">
            <w:pPr>
              <w:rPr>
                <w:rFonts w:cstheme="minorHAnsi"/>
              </w:rPr>
            </w:pPr>
            <w:r w:rsidRPr="00CE0216">
              <w:rPr>
                <w:rFonts w:cstheme="minorHAnsi"/>
                <w:noProof/>
              </w:rPr>
              <w:drawing>
                <wp:inline distT="0" distB="0" distL="0" distR="0" wp14:anchorId="3F528A02" wp14:editId="476AB977">
                  <wp:extent cx="1232904" cy="1392072"/>
                  <wp:effectExtent l="0" t="0" r="5715" b="0"/>
                  <wp:docPr id="6" name="Picture 5" descr="A person smiling for the camera&#10;&#10;Description automatically generated with medium confidence">
                    <a:extLst xmlns:a="http://schemas.openxmlformats.org/drawingml/2006/main">
                      <a:ext uri="{FF2B5EF4-FFF2-40B4-BE49-F238E27FC236}">
                        <a16:creationId xmlns:a16="http://schemas.microsoft.com/office/drawing/2014/main" id="{3B625808-2AB2-AB63-D3EF-A3310EBF4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smiling for the camera&#10;&#10;Description automatically generated with medium confidence">
                            <a:extLst>
                              <a:ext uri="{FF2B5EF4-FFF2-40B4-BE49-F238E27FC236}">
                                <a16:creationId xmlns:a16="http://schemas.microsoft.com/office/drawing/2014/main" id="{3B625808-2AB2-AB63-D3EF-A3310EBF42FB}"/>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39938" cy="1400014"/>
                          </a:xfrm>
                          <a:prstGeom prst="rect">
                            <a:avLst/>
                          </a:prstGeom>
                        </pic:spPr>
                      </pic:pic>
                    </a:graphicData>
                  </a:graphic>
                </wp:inline>
              </w:drawing>
            </w:r>
          </w:p>
        </w:tc>
      </w:tr>
      <w:tr w:rsidR="00AE69E3" w:rsidRPr="00CE0216" w14:paraId="0C19E8E0" w14:textId="78FB53D4" w:rsidTr="00A604E0">
        <w:tc>
          <w:tcPr>
            <w:tcW w:w="1490" w:type="dxa"/>
          </w:tcPr>
          <w:p w14:paraId="324BEECF" w14:textId="77777777" w:rsidR="005B694A" w:rsidRDefault="005B694A" w:rsidP="00CE0216">
            <w:pPr>
              <w:rPr>
                <w:rFonts w:cstheme="minorHAnsi"/>
              </w:rPr>
            </w:pPr>
          </w:p>
          <w:p w14:paraId="4E3C65EF" w14:textId="36032916" w:rsidR="005757C2" w:rsidRPr="00CE0216" w:rsidRDefault="00BA40C8" w:rsidP="00CE0216">
            <w:pPr>
              <w:rPr>
                <w:rFonts w:cstheme="minorHAnsi"/>
              </w:rPr>
            </w:pPr>
            <w:r>
              <w:rPr>
                <w:rFonts w:cstheme="minorHAnsi"/>
              </w:rPr>
              <w:t xml:space="preserve">Hon </w:t>
            </w:r>
            <w:r w:rsidR="005757C2" w:rsidRPr="00CE0216">
              <w:rPr>
                <w:rFonts w:cstheme="minorHAnsi"/>
              </w:rPr>
              <w:t>David Parker</w:t>
            </w:r>
          </w:p>
        </w:tc>
        <w:tc>
          <w:tcPr>
            <w:tcW w:w="1659" w:type="dxa"/>
          </w:tcPr>
          <w:p w14:paraId="6A656D47" w14:textId="77777777" w:rsidR="005B694A" w:rsidRDefault="005B694A" w:rsidP="00CE0216">
            <w:pPr>
              <w:rPr>
                <w:rFonts w:cstheme="minorHAnsi"/>
              </w:rPr>
            </w:pPr>
          </w:p>
          <w:p w14:paraId="7E1F689F" w14:textId="7216A92F" w:rsidR="005757C2" w:rsidRPr="00CE0216" w:rsidRDefault="00857FA2" w:rsidP="00CE0216">
            <w:pPr>
              <w:rPr>
                <w:rFonts w:cstheme="minorHAnsi"/>
              </w:rPr>
            </w:pPr>
            <w:r>
              <w:rPr>
                <w:rFonts w:cstheme="minorHAnsi"/>
              </w:rPr>
              <w:t>Minister for the Environment</w:t>
            </w:r>
          </w:p>
        </w:tc>
        <w:tc>
          <w:tcPr>
            <w:tcW w:w="1659" w:type="dxa"/>
          </w:tcPr>
          <w:p w14:paraId="15FDA40F" w14:textId="77777777" w:rsidR="005757C2" w:rsidRPr="00CE0216" w:rsidRDefault="005757C2" w:rsidP="00CE0216">
            <w:pPr>
              <w:rPr>
                <w:rFonts w:cstheme="minorHAnsi"/>
              </w:rPr>
            </w:pPr>
          </w:p>
        </w:tc>
        <w:tc>
          <w:tcPr>
            <w:tcW w:w="7274" w:type="dxa"/>
          </w:tcPr>
          <w:p w14:paraId="5F4CC165" w14:textId="77777777" w:rsidR="005757C2" w:rsidRPr="00CE0216" w:rsidRDefault="005757C2" w:rsidP="00CE0216">
            <w:pPr>
              <w:rPr>
                <w:rFonts w:cstheme="minorHAnsi"/>
              </w:rPr>
            </w:pPr>
          </w:p>
        </w:tc>
        <w:tc>
          <w:tcPr>
            <w:tcW w:w="3364" w:type="dxa"/>
          </w:tcPr>
          <w:p w14:paraId="7AD1F98D" w14:textId="77777777" w:rsidR="005757C2" w:rsidRDefault="005757C2" w:rsidP="00CE0216">
            <w:pPr>
              <w:rPr>
                <w:rFonts w:cstheme="minorHAnsi"/>
              </w:rPr>
            </w:pPr>
          </w:p>
          <w:p w14:paraId="57D72E9E" w14:textId="77777777" w:rsidR="00857FA2" w:rsidRDefault="00857FA2" w:rsidP="00CE0216">
            <w:pPr>
              <w:rPr>
                <w:rFonts w:cstheme="minorHAnsi"/>
              </w:rPr>
            </w:pPr>
            <w:r>
              <w:rPr>
                <w:noProof/>
              </w:rPr>
              <w:drawing>
                <wp:inline distT="0" distB="0" distL="0" distR="0" wp14:anchorId="27040C82" wp14:editId="4AE960F2">
                  <wp:extent cx="1139588" cy="1139588"/>
                  <wp:effectExtent l="0" t="0" r="3810" b="3810"/>
                  <wp:docPr id="34" name="Picture 34" descr="David 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vid Park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8183" cy="1148183"/>
                          </a:xfrm>
                          <a:prstGeom prst="rect">
                            <a:avLst/>
                          </a:prstGeom>
                          <a:noFill/>
                          <a:ln>
                            <a:noFill/>
                          </a:ln>
                        </pic:spPr>
                      </pic:pic>
                    </a:graphicData>
                  </a:graphic>
                </wp:inline>
              </w:drawing>
            </w:r>
          </w:p>
          <w:p w14:paraId="5CCBD5E3" w14:textId="189644B9" w:rsidR="00857FA2" w:rsidRPr="00CE0216" w:rsidRDefault="00857FA2" w:rsidP="00CE0216">
            <w:pPr>
              <w:rPr>
                <w:rFonts w:cstheme="minorHAnsi"/>
              </w:rPr>
            </w:pPr>
          </w:p>
        </w:tc>
      </w:tr>
      <w:tr w:rsidR="00AE69E3" w:rsidRPr="00CE0216" w14:paraId="59AD3A86" w14:textId="12D958A2" w:rsidTr="00A604E0">
        <w:tc>
          <w:tcPr>
            <w:tcW w:w="1490" w:type="dxa"/>
          </w:tcPr>
          <w:p w14:paraId="1B10E585" w14:textId="7F1CC55D" w:rsidR="005757C2" w:rsidRPr="00CE0216" w:rsidRDefault="005757C2" w:rsidP="00CE0216">
            <w:pPr>
              <w:rPr>
                <w:rFonts w:cstheme="minorHAnsi"/>
              </w:rPr>
            </w:pPr>
            <w:r w:rsidRPr="00CE0216">
              <w:rPr>
                <w:rFonts w:cstheme="minorHAnsi"/>
              </w:rPr>
              <w:t>Jason Wilson</w:t>
            </w:r>
          </w:p>
        </w:tc>
        <w:tc>
          <w:tcPr>
            <w:tcW w:w="1659" w:type="dxa"/>
          </w:tcPr>
          <w:p w14:paraId="7241E1ED" w14:textId="68BA12C5" w:rsidR="005757C2" w:rsidRPr="00CE0216" w:rsidRDefault="005B694A" w:rsidP="00CE0216">
            <w:pPr>
              <w:rPr>
                <w:rFonts w:cstheme="minorHAnsi"/>
              </w:rPr>
            </w:pPr>
            <w:r>
              <w:rPr>
                <w:rFonts w:cstheme="minorHAnsi"/>
              </w:rPr>
              <w:t xml:space="preserve">Deputy Director General Te </w:t>
            </w:r>
            <w:proofErr w:type="spellStart"/>
            <w:r>
              <w:rPr>
                <w:rFonts w:cstheme="minorHAnsi"/>
              </w:rPr>
              <w:t>Uru</w:t>
            </w:r>
            <w:proofErr w:type="spellEnd"/>
            <w:r>
              <w:rPr>
                <w:rFonts w:cstheme="minorHAnsi"/>
              </w:rPr>
              <w:t xml:space="preserve"> </w:t>
            </w:r>
            <w:proofErr w:type="spellStart"/>
            <w:r>
              <w:rPr>
                <w:rFonts w:cstheme="minorHAnsi"/>
              </w:rPr>
              <w:t>Rakau</w:t>
            </w:r>
            <w:proofErr w:type="spellEnd"/>
            <w:r>
              <w:rPr>
                <w:rFonts w:cstheme="minorHAnsi"/>
              </w:rPr>
              <w:t>/NZ Forest Service</w:t>
            </w:r>
          </w:p>
        </w:tc>
        <w:tc>
          <w:tcPr>
            <w:tcW w:w="1659" w:type="dxa"/>
          </w:tcPr>
          <w:p w14:paraId="64852D4B" w14:textId="3C2ED1A8" w:rsidR="005757C2" w:rsidRPr="00CE0216" w:rsidRDefault="005B694A" w:rsidP="00CE0216">
            <w:pPr>
              <w:rPr>
                <w:rFonts w:cstheme="minorHAnsi"/>
              </w:rPr>
            </w:pPr>
            <w:r>
              <w:rPr>
                <w:rFonts w:cstheme="minorHAnsi"/>
              </w:rPr>
              <w:t>Managing our Plantation Forests to Reduce Environmental Impacts</w:t>
            </w:r>
          </w:p>
        </w:tc>
        <w:tc>
          <w:tcPr>
            <w:tcW w:w="7274" w:type="dxa"/>
          </w:tcPr>
          <w:p w14:paraId="5D7B18CF" w14:textId="77777777" w:rsidR="005757C2" w:rsidRPr="00CE0216" w:rsidRDefault="005757C2" w:rsidP="00CE0216">
            <w:pPr>
              <w:rPr>
                <w:rFonts w:cstheme="minorHAnsi"/>
                <w:color w:val="000000"/>
              </w:rPr>
            </w:pPr>
            <w:r w:rsidRPr="00CE0216">
              <w:rPr>
                <w:rFonts w:cstheme="minorHAnsi"/>
                <w:color w:val="000000"/>
              </w:rPr>
              <w:t xml:space="preserve">Jason Wilson is the Deputy Director-General at Te </w:t>
            </w:r>
            <w:proofErr w:type="spellStart"/>
            <w:r w:rsidRPr="00CE0216">
              <w:rPr>
                <w:rFonts w:cstheme="minorHAnsi"/>
                <w:color w:val="000000"/>
              </w:rPr>
              <w:t>Uru</w:t>
            </w:r>
            <w:proofErr w:type="spellEnd"/>
            <w:r w:rsidRPr="00CE0216">
              <w:rPr>
                <w:rFonts w:cstheme="minorHAnsi"/>
                <w:color w:val="000000"/>
              </w:rPr>
              <w:t xml:space="preserve"> </w:t>
            </w:r>
            <w:proofErr w:type="spellStart"/>
            <w:r w:rsidRPr="00CE0216">
              <w:rPr>
                <w:rFonts w:cstheme="minorHAnsi"/>
                <w:color w:val="000000"/>
              </w:rPr>
              <w:t>Rākau</w:t>
            </w:r>
            <w:proofErr w:type="spellEnd"/>
            <w:r w:rsidRPr="00CE0216">
              <w:rPr>
                <w:rFonts w:cstheme="minorHAnsi"/>
              </w:rPr>
              <w:t xml:space="preserve"> – New Zealand Forest Service</w:t>
            </w:r>
            <w:r w:rsidRPr="00CE0216">
              <w:rPr>
                <w:rFonts w:cstheme="minorHAnsi"/>
                <w:color w:val="000000"/>
              </w:rPr>
              <w:t xml:space="preserve">, Ministry for Primary Industries (MPI), appointed in August 2021.  </w:t>
            </w:r>
          </w:p>
          <w:p w14:paraId="567394A4" w14:textId="77777777" w:rsidR="005757C2" w:rsidRPr="00CE0216" w:rsidRDefault="005757C2" w:rsidP="00CE0216">
            <w:pPr>
              <w:rPr>
                <w:rFonts w:cstheme="minorHAnsi"/>
                <w:color w:val="000000"/>
              </w:rPr>
            </w:pPr>
          </w:p>
          <w:p w14:paraId="2B1A3072" w14:textId="77777777" w:rsidR="005757C2" w:rsidRPr="00CE0216" w:rsidRDefault="005757C2" w:rsidP="00CE0216">
            <w:pPr>
              <w:rPr>
                <w:rFonts w:cstheme="minorHAnsi"/>
              </w:rPr>
            </w:pPr>
            <w:r w:rsidRPr="00CE0216">
              <w:rPr>
                <w:rFonts w:cstheme="minorHAnsi"/>
              </w:rPr>
              <w:t xml:space="preserve">Jason joined MPI in 2020 as Director of Sector Investment, Te </w:t>
            </w:r>
            <w:proofErr w:type="spellStart"/>
            <w:r w:rsidRPr="00CE0216">
              <w:rPr>
                <w:rFonts w:cstheme="minorHAnsi"/>
              </w:rPr>
              <w:t>Uru</w:t>
            </w:r>
            <w:proofErr w:type="spellEnd"/>
            <w:r w:rsidRPr="00CE0216">
              <w:rPr>
                <w:rFonts w:cstheme="minorHAnsi"/>
              </w:rPr>
              <w:t xml:space="preserve"> </w:t>
            </w:r>
            <w:proofErr w:type="spellStart"/>
            <w:r w:rsidRPr="00CE0216">
              <w:rPr>
                <w:rFonts w:cstheme="minorHAnsi"/>
              </w:rPr>
              <w:t>Rākau</w:t>
            </w:r>
            <w:proofErr w:type="spellEnd"/>
            <w:r w:rsidRPr="00CE0216">
              <w:rPr>
                <w:rFonts w:cstheme="minorHAnsi"/>
              </w:rPr>
              <w:t xml:space="preserve"> – New Zealand Forest Service. In this role he led work on strengthening the forestry and wood processing supply chain, and on the Forestry and Wood Products Industry Transformation Plan. </w:t>
            </w:r>
          </w:p>
          <w:p w14:paraId="26C1493A" w14:textId="77777777" w:rsidR="005757C2" w:rsidRPr="00CE0216" w:rsidRDefault="005757C2" w:rsidP="00CE0216">
            <w:pPr>
              <w:rPr>
                <w:rFonts w:cstheme="minorHAnsi"/>
              </w:rPr>
            </w:pPr>
          </w:p>
          <w:p w14:paraId="6022F84E" w14:textId="77777777" w:rsidR="005757C2" w:rsidRPr="00CE0216" w:rsidRDefault="005757C2" w:rsidP="00CE0216">
            <w:pPr>
              <w:rPr>
                <w:rFonts w:cstheme="minorHAnsi"/>
              </w:rPr>
            </w:pPr>
            <w:r w:rsidRPr="00CE0216">
              <w:rPr>
                <w:rFonts w:cstheme="minorHAnsi"/>
              </w:rPr>
              <w:t>Jason’s experience in the timber industry began with selling prefabricated solutions to builders in the 1990’s. He went on to hold senior leadership roles with several wood product manufacturers and distributors, including in areas of strategic development.</w:t>
            </w:r>
          </w:p>
          <w:p w14:paraId="389CB80E" w14:textId="77777777" w:rsidR="005757C2" w:rsidRPr="00CE0216" w:rsidRDefault="005757C2" w:rsidP="00CE0216">
            <w:pPr>
              <w:rPr>
                <w:rFonts w:cstheme="minorHAnsi"/>
              </w:rPr>
            </w:pPr>
          </w:p>
          <w:p w14:paraId="6F4DC441" w14:textId="77777777" w:rsidR="005757C2" w:rsidRPr="00CE0216" w:rsidRDefault="005757C2" w:rsidP="00CE0216">
            <w:pPr>
              <w:rPr>
                <w:rFonts w:cstheme="minorHAnsi"/>
              </w:rPr>
            </w:pPr>
            <w:r w:rsidRPr="00CE0216">
              <w:rPr>
                <w:rFonts w:cstheme="minorHAnsi"/>
              </w:rPr>
              <w:t>With over 25 years of experience across the forestry and wood processing sector in Australia and New Zealand, Jason brings strong industry experience to the challenges and opportunities ahead.</w:t>
            </w:r>
          </w:p>
          <w:p w14:paraId="1AE12C25" w14:textId="77777777" w:rsidR="005757C2" w:rsidRPr="00CE0216" w:rsidRDefault="005757C2" w:rsidP="00CE0216">
            <w:pPr>
              <w:rPr>
                <w:rFonts w:cstheme="minorHAnsi"/>
              </w:rPr>
            </w:pPr>
          </w:p>
        </w:tc>
        <w:tc>
          <w:tcPr>
            <w:tcW w:w="3364" w:type="dxa"/>
          </w:tcPr>
          <w:p w14:paraId="0D9858F1" w14:textId="77777777" w:rsidR="00857FA2" w:rsidRDefault="00857FA2" w:rsidP="00CE0216">
            <w:pPr>
              <w:rPr>
                <w:rFonts w:cstheme="minorHAnsi"/>
                <w:noProof/>
              </w:rPr>
            </w:pPr>
          </w:p>
          <w:p w14:paraId="3729F94C" w14:textId="75245330" w:rsidR="005757C2" w:rsidRPr="00CE0216" w:rsidRDefault="005757C2" w:rsidP="00CE0216">
            <w:pPr>
              <w:rPr>
                <w:rFonts w:cstheme="minorHAnsi"/>
              </w:rPr>
            </w:pPr>
            <w:r w:rsidRPr="00CE0216">
              <w:rPr>
                <w:rFonts w:cstheme="minorHAnsi"/>
                <w:noProof/>
              </w:rPr>
              <w:drawing>
                <wp:inline distT="0" distB="0" distL="0" distR="0" wp14:anchorId="527077C3" wp14:editId="2F4277CA">
                  <wp:extent cx="1344305" cy="1393190"/>
                  <wp:effectExtent l="0" t="0" r="8255" b="0"/>
                  <wp:docPr id="5" name="Picture 4" descr="A person wearing a suit and tie&#10;&#10;Description automatically generated with medium confidence">
                    <a:extLst xmlns:a="http://schemas.openxmlformats.org/drawingml/2006/main">
                      <a:ext uri="{FF2B5EF4-FFF2-40B4-BE49-F238E27FC236}">
                        <a16:creationId xmlns:a16="http://schemas.microsoft.com/office/drawing/2014/main" id="{B49A1A11-61A9-081F-351D-2B6DAB81F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wearing a suit and tie&#10;&#10;Description automatically generated with medium confidence">
                            <a:extLst>
                              <a:ext uri="{FF2B5EF4-FFF2-40B4-BE49-F238E27FC236}">
                                <a16:creationId xmlns:a16="http://schemas.microsoft.com/office/drawing/2014/main" id="{B49A1A11-61A9-081F-351D-2B6DAB81FC77}"/>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55965" cy="1405274"/>
                          </a:xfrm>
                          <a:prstGeom prst="rect">
                            <a:avLst/>
                          </a:prstGeom>
                        </pic:spPr>
                      </pic:pic>
                    </a:graphicData>
                  </a:graphic>
                </wp:inline>
              </w:drawing>
            </w:r>
          </w:p>
        </w:tc>
      </w:tr>
      <w:tr w:rsidR="00AE69E3" w:rsidRPr="00CE0216" w14:paraId="195ADDC1" w14:textId="604DA629" w:rsidTr="00A604E0">
        <w:tc>
          <w:tcPr>
            <w:tcW w:w="1490" w:type="dxa"/>
          </w:tcPr>
          <w:p w14:paraId="6A2ED11F" w14:textId="3614BEC1" w:rsidR="005757C2" w:rsidRPr="00CE0216" w:rsidRDefault="005757C2" w:rsidP="00CE0216">
            <w:pPr>
              <w:rPr>
                <w:rFonts w:cstheme="minorHAnsi"/>
              </w:rPr>
            </w:pPr>
            <w:r w:rsidRPr="00CE0216">
              <w:rPr>
                <w:rFonts w:cstheme="minorHAnsi"/>
              </w:rPr>
              <w:t xml:space="preserve">Jeff </w:t>
            </w:r>
            <w:proofErr w:type="spellStart"/>
            <w:r w:rsidRPr="00CE0216">
              <w:rPr>
                <w:rFonts w:cstheme="minorHAnsi"/>
              </w:rPr>
              <w:t>Tombleson</w:t>
            </w:r>
            <w:proofErr w:type="spellEnd"/>
          </w:p>
        </w:tc>
        <w:tc>
          <w:tcPr>
            <w:tcW w:w="1659" w:type="dxa"/>
          </w:tcPr>
          <w:p w14:paraId="21198BB9" w14:textId="766ED512" w:rsidR="005757C2" w:rsidRPr="00CE0216" w:rsidRDefault="005D7F2B" w:rsidP="00CE0216">
            <w:pPr>
              <w:rPr>
                <w:rFonts w:cstheme="minorHAnsi"/>
              </w:rPr>
            </w:pPr>
            <w:r>
              <w:rPr>
                <w:rFonts w:cstheme="minorHAnsi"/>
              </w:rPr>
              <w:t xml:space="preserve">Director, Jeff </w:t>
            </w:r>
            <w:proofErr w:type="spellStart"/>
            <w:r>
              <w:rPr>
                <w:rFonts w:cstheme="minorHAnsi"/>
              </w:rPr>
              <w:t>To</w:t>
            </w:r>
            <w:r w:rsidR="00111F84">
              <w:rPr>
                <w:rFonts w:cstheme="minorHAnsi"/>
              </w:rPr>
              <w:t>mbleson</w:t>
            </w:r>
            <w:proofErr w:type="spellEnd"/>
            <w:r w:rsidR="00111F84">
              <w:rPr>
                <w:rFonts w:cstheme="minorHAnsi"/>
              </w:rPr>
              <w:t xml:space="preserve"> &amp; Associates Ltd</w:t>
            </w:r>
          </w:p>
        </w:tc>
        <w:tc>
          <w:tcPr>
            <w:tcW w:w="1659" w:type="dxa"/>
          </w:tcPr>
          <w:p w14:paraId="6C11FC8A" w14:textId="4D482E9D" w:rsidR="005757C2" w:rsidRPr="00CE0216" w:rsidRDefault="00022315" w:rsidP="00CE0216">
            <w:pPr>
              <w:rPr>
                <w:rFonts w:cstheme="minorHAnsi"/>
              </w:rPr>
            </w:pPr>
            <w:r>
              <w:rPr>
                <w:rFonts w:cstheme="minorHAnsi"/>
              </w:rPr>
              <w:t>Carbon forestry- Can Carbon Forestry Contribute to Catchment Restoration</w:t>
            </w:r>
          </w:p>
        </w:tc>
        <w:tc>
          <w:tcPr>
            <w:tcW w:w="7274" w:type="dxa"/>
          </w:tcPr>
          <w:p w14:paraId="56CFA70E" w14:textId="381BBE40" w:rsidR="005757C2" w:rsidRPr="00CE0216" w:rsidRDefault="00022315" w:rsidP="00CE0216">
            <w:pPr>
              <w:rPr>
                <w:rFonts w:cstheme="minorHAnsi"/>
              </w:rPr>
            </w:pPr>
            <w:r>
              <w:rPr>
                <w:rFonts w:cstheme="minorHAnsi"/>
              </w:rPr>
              <w:t>To be provided</w:t>
            </w:r>
          </w:p>
        </w:tc>
        <w:tc>
          <w:tcPr>
            <w:tcW w:w="3364" w:type="dxa"/>
          </w:tcPr>
          <w:p w14:paraId="2E814495" w14:textId="77777777" w:rsidR="005757C2" w:rsidRDefault="005757C2" w:rsidP="00CE0216">
            <w:pPr>
              <w:rPr>
                <w:rFonts w:cstheme="minorHAnsi"/>
              </w:rPr>
            </w:pPr>
          </w:p>
          <w:p w14:paraId="3FF76E23" w14:textId="72D2DAE8" w:rsidR="004E42D0" w:rsidRDefault="005D7F2B" w:rsidP="00CE0216">
            <w:pPr>
              <w:rPr>
                <w:rFonts w:cstheme="minorHAnsi"/>
              </w:rPr>
            </w:pPr>
            <w:r>
              <w:rPr>
                <w:noProof/>
              </w:rPr>
              <w:drawing>
                <wp:inline distT="0" distB="0" distL="0" distR="0" wp14:anchorId="401761BC" wp14:editId="22A01859">
                  <wp:extent cx="1228299" cy="1228299"/>
                  <wp:effectExtent l="0" t="0" r="0" b="0"/>
                  <wp:docPr id="28" name="Picture 28" descr="Jeff Tomble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ff Tombles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4422" cy="1234422"/>
                          </a:xfrm>
                          <a:prstGeom prst="rect">
                            <a:avLst/>
                          </a:prstGeom>
                          <a:noFill/>
                          <a:ln>
                            <a:noFill/>
                          </a:ln>
                        </pic:spPr>
                      </pic:pic>
                    </a:graphicData>
                  </a:graphic>
                </wp:inline>
              </w:drawing>
            </w:r>
          </w:p>
          <w:p w14:paraId="14D7B0C2" w14:textId="77777777" w:rsidR="004E42D0" w:rsidRDefault="004E42D0" w:rsidP="00CE0216">
            <w:pPr>
              <w:rPr>
                <w:rFonts w:cstheme="minorHAnsi"/>
              </w:rPr>
            </w:pPr>
          </w:p>
          <w:p w14:paraId="1DEC4CA9" w14:textId="1248FB27" w:rsidR="004E42D0" w:rsidRPr="00CE0216" w:rsidRDefault="004E42D0" w:rsidP="00CE0216">
            <w:pPr>
              <w:rPr>
                <w:rFonts w:cstheme="minorHAnsi"/>
              </w:rPr>
            </w:pPr>
          </w:p>
        </w:tc>
      </w:tr>
      <w:tr w:rsidR="00AE69E3" w:rsidRPr="00CE0216" w14:paraId="20F7CA9A" w14:textId="77777777" w:rsidTr="00A604E0">
        <w:tc>
          <w:tcPr>
            <w:tcW w:w="1490" w:type="dxa"/>
          </w:tcPr>
          <w:p w14:paraId="5F2C27AE" w14:textId="00821A63" w:rsidR="00857FA2" w:rsidRDefault="00857FA2" w:rsidP="00CE0216">
            <w:pPr>
              <w:rPr>
                <w:rFonts w:cstheme="minorHAnsi"/>
              </w:rPr>
            </w:pPr>
            <w:proofErr w:type="spellStart"/>
            <w:r>
              <w:rPr>
                <w:rFonts w:cstheme="minorHAnsi"/>
              </w:rPr>
              <w:t>Gebiaw</w:t>
            </w:r>
            <w:proofErr w:type="spellEnd"/>
            <w:r>
              <w:rPr>
                <w:rFonts w:cstheme="minorHAnsi"/>
              </w:rPr>
              <w:t xml:space="preserve"> </w:t>
            </w:r>
            <w:proofErr w:type="spellStart"/>
            <w:r>
              <w:rPr>
                <w:rFonts w:cstheme="minorHAnsi"/>
              </w:rPr>
              <w:t>Avele</w:t>
            </w:r>
            <w:proofErr w:type="spellEnd"/>
          </w:p>
        </w:tc>
        <w:tc>
          <w:tcPr>
            <w:tcW w:w="1659" w:type="dxa"/>
          </w:tcPr>
          <w:p w14:paraId="3BFB1474" w14:textId="63848254" w:rsidR="00857FA2" w:rsidRDefault="00576174" w:rsidP="00CE0216">
            <w:pPr>
              <w:rPr>
                <w:rFonts w:cstheme="minorHAnsi"/>
              </w:rPr>
            </w:pPr>
            <w:r>
              <w:rPr>
                <w:rFonts w:cstheme="minorHAnsi"/>
              </w:rPr>
              <w:t>PhD Research Fellow, Australian Rivers Institute, Griffith University, Australia</w:t>
            </w:r>
          </w:p>
        </w:tc>
        <w:tc>
          <w:tcPr>
            <w:tcW w:w="1659" w:type="dxa"/>
          </w:tcPr>
          <w:p w14:paraId="2A4C829B" w14:textId="00859FC5" w:rsidR="00857FA2" w:rsidRPr="00CE0216" w:rsidRDefault="00576174" w:rsidP="00CE0216">
            <w:pPr>
              <w:rPr>
                <w:rFonts w:cstheme="minorHAnsi"/>
              </w:rPr>
            </w:pPr>
            <w:r>
              <w:rPr>
                <w:rFonts w:cstheme="minorHAnsi"/>
              </w:rPr>
              <w:t xml:space="preserve">Modelling the Effects of Forestry on the Water Quality of Lake </w:t>
            </w:r>
            <w:proofErr w:type="spellStart"/>
            <w:r>
              <w:rPr>
                <w:rFonts w:cstheme="minorHAnsi"/>
              </w:rPr>
              <w:t>Okareka</w:t>
            </w:r>
            <w:proofErr w:type="spellEnd"/>
          </w:p>
        </w:tc>
        <w:tc>
          <w:tcPr>
            <w:tcW w:w="7274" w:type="dxa"/>
          </w:tcPr>
          <w:p w14:paraId="543B2D54" w14:textId="2F6E2C2C" w:rsidR="00857FA2" w:rsidRPr="00022315" w:rsidRDefault="0097013C" w:rsidP="00CE0216">
            <w:pPr>
              <w:rPr>
                <w:rFonts w:cstheme="minorHAnsi"/>
              </w:rPr>
            </w:pPr>
            <w:proofErr w:type="spellStart"/>
            <w:r>
              <w:t>Gebiaw</w:t>
            </w:r>
            <w:proofErr w:type="spellEnd"/>
            <w:r>
              <w:t xml:space="preserve"> </w:t>
            </w:r>
            <w:proofErr w:type="spellStart"/>
            <w:r>
              <w:t>Ayele</w:t>
            </w:r>
            <w:proofErr w:type="spellEnd"/>
            <w:r>
              <w:t xml:space="preserve"> is a hydrologist with experience in remote sensing hydrology and background knowledge of hydraulics and water resources. </w:t>
            </w:r>
            <w:proofErr w:type="spellStart"/>
            <w:r>
              <w:t>Gebiaw</w:t>
            </w:r>
            <w:proofErr w:type="spellEnd"/>
            <w:r>
              <w:t xml:space="preserve"> is currently a PhD Research Fellow at Griffith University. Griffith University International Postgraduate Research Scholarship funded his PhD and Horn of Africa Regional Environment </w:t>
            </w:r>
            <w:proofErr w:type="gramStart"/>
            <w:r>
              <w:t>Centre</w:t>
            </w:r>
            <w:proofErr w:type="gramEnd"/>
            <w:r>
              <w:t xml:space="preserve"> and Network and International Water Management Institute (IWMI) supported his postgraduate MSc degrees. </w:t>
            </w:r>
            <w:proofErr w:type="spellStart"/>
            <w:r>
              <w:t>Gebiaw’s</w:t>
            </w:r>
            <w:proofErr w:type="spellEnd"/>
            <w:r>
              <w:t xml:space="preserve"> research areas focused on modelling land use and climate change impact studies, watershed management and tracing the history of changes in lake water quality, sediment dynamics, and remote sensing in hydrology. </w:t>
            </w:r>
            <w:proofErr w:type="spellStart"/>
            <w:r>
              <w:t>Gebiaw</w:t>
            </w:r>
            <w:proofErr w:type="spellEnd"/>
            <w:r>
              <w:t xml:space="preserve"> has an interest for innovative research directions in paleohydrology and modelling spatiotemporal changes in the quality of lakes and inland waters.</w:t>
            </w:r>
          </w:p>
        </w:tc>
        <w:tc>
          <w:tcPr>
            <w:tcW w:w="3364" w:type="dxa"/>
          </w:tcPr>
          <w:p w14:paraId="0810702B" w14:textId="77777777" w:rsidR="00857FA2" w:rsidRDefault="00857FA2" w:rsidP="00CE0216">
            <w:pPr>
              <w:rPr>
                <w:rFonts w:cstheme="minorHAnsi"/>
              </w:rPr>
            </w:pPr>
          </w:p>
          <w:p w14:paraId="7D46D21E" w14:textId="6E34861D" w:rsidR="00576174" w:rsidRPr="00CE0216" w:rsidRDefault="00576174" w:rsidP="00CE0216">
            <w:pPr>
              <w:rPr>
                <w:rFonts w:cstheme="minorHAnsi"/>
              </w:rPr>
            </w:pPr>
            <w:r>
              <w:rPr>
                <w:noProof/>
              </w:rPr>
              <w:drawing>
                <wp:inline distT="0" distB="0" distL="0" distR="0" wp14:anchorId="637307E7" wp14:editId="3C6483BB">
                  <wp:extent cx="1344305" cy="1344305"/>
                  <wp:effectExtent l="0" t="0" r="8255" b="8255"/>
                  <wp:docPr id="35" name="Picture 35" descr="Gebiaw Teshome Ay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biaw Teshome Ayele"/>
                          <pic:cNvPicPr>
                            <a:picLocks noChangeAspect="1" noChangeArrowheads="1"/>
                          </pic:cNvPicPr>
                        </pic:nvPicPr>
                        <pic:blipFill>
                          <a:blip r:embed="rId33">
                            <a:extLst>
                              <a:ext uri="{BEBA8EAE-BF5A-486C-A8C5-ECC9F3942E4B}">
                                <a14:imgProps xmlns:a14="http://schemas.microsoft.com/office/drawing/2010/main">
                                  <a14:imgLayer r:embed="rId34">
                                    <a14:imgEffect>
                                      <a14:colorTemperature colorTemp="9897"/>
                                    </a14:imgEffect>
                                    <a14:imgEffect>
                                      <a14:saturation sat="93000"/>
                                    </a14:imgEffect>
                                  </a14:imgLayer>
                                </a14:imgProps>
                              </a:ext>
                              <a:ext uri="{28A0092B-C50C-407E-A947-70E740481C1C}">
                                <a14:useLocalDpi xmlns:a14="http://schemas.microsoft.com/office/drawing/2010/main" val="0"/>
                              </a:ext>
                            </a:extLst>
                          </a:blip>
                          <a:srcRect/>
                          <a:stretch>
                            <a:fillRect/>
                          </a:stretch>
                        </pic:blipFill>
                        <pic:spPr bwMode="auto">
                          <a:xfrm>
                            <a:off x="0" y="0"/>
                            <a:ext cx="1353830" cy="1353830"/>
                          </a:xfrm>
                          <a:prstGeom prst="rect">
                            <a:avLst/>
                          </a:prstGeom>
                          <a:noFill/>
                          <a:ln>
                            <a:noFill/>
                          </a:ln>
                        </pic:spPr>
                      </pic:pic>
                    </a:graphicData>
                  </a:graphic>
                </wp:inline>
              </w:drawing>
            </w:r>
          </w:p>
        </w:tc>
      </w:tr>
      <w:tr w:rsidR="00AE69E3" w:rsidRPr="00CE0216" w14:paraId="1F6A092D" w14:textId="77777777" w:rsidTr="00A604E0">
        <w:tc>
          <w:tcPr>
            <w:tcW w:w="1490" w:type="dxa"/>
          </w:tcPr>
          <w:p w14:paraId="6B089AAB" w14:textId="0EBB36B3" w:rsidR="005757C2" w:rsidRPr="00CE0216" w:rsidRDefault="004E42D0" w:rsidP="00CE0216">
            <w:pPr>
              <w:rPr>
                <w:rFonts w:cstheme="minorHAnsi"/>
              </w:rPr>
            </w:pPr>
            <w:r>
              <w:rPr>
                <w:rFonts w:cstheme="minorHAnsi"/>
              </w:rPr>
              <w:t>Dr MS Srinivasan</w:t>
            </w:r>
          </w:p>
        </w:tc>
        <w:tc>
          <w:tcPr>
            <w:tcW w:w="1659" w:type="dxa"/>
          </w:tcPr>
          <w:p w14:paraId="44227A92" w14:textId="0CD7845B" w:rsidR="005757C2" w:rsidRPr="00CE0216" w:rsidRDefault="005D7F2B" w:rsidP="00CE0216">
            <w:pPr>
              <w:rPr>
                <w:rFonts w:cstheme="minorHAnsi"/>
              </w:rPr>
            </w:pPr>
            <w:r>
              <w:rPr>
                <w:rFonts w:cstheme="minorHAnsi"/>
              </w:rPr>
              <w:t>Principal Scientist, Groundwater Hydrology, NIWA</w:t>
            </w:r>
          </w:p>
        </w:tc>
        <w:tc>
          <w:tcPr>
            <w:tcW w:w="1659" w:type="dxa"/>
          </w:tcPr>
          <w:p w14:paraId="79C514F8" w14:textId="32B2C364" w:rsidR="0026577E" w:rsidRPr="0026577E" w:rsidRDefault="0026577E" w:rsidP="00CE0216">
            <w:pPr>
              <w:rPr>
                <w:rFonts w:cstheme="minorHAnsi"/>
              </w:rPr>
            </w:pPr>
            <w:r w:rsidRPr="0026577E">
              <w:rPr>
                <w:rFonts w:ascii="Calibri" w:eastAsia="Times New Roman" w:hAnsi="Calibri" w:cs="Calibri"/>
                <w:lang w:eastAsia="en-NZ"/>
              </w:rPr>
              <w:t>Planted Forests and Water Yield in New Zealand's Hydrological Landscape</w:t>
            </w:r>
          </w:p>
        </w:tc>
        <w:tc>
          <w:tcPr>
            <w:tcW w:w="7274" w:type="dxa"/>
          </w:tcPr>
          <w:p w14:paraId="72A172DF" w14:textId="4A6BD7DB" w:rsidR="005757C2" w:rsidRPr="00CE0216" w:rsidRDefault="00022315" w:rsidP="00CE0216">
            <w:pPr>
              <w:rPr>
                <w:rFonts w:cstheme="minorHAnsi"/>
              </w:rPr>
            </w:pPr>
            <w:r>
              <w:rPr>
                <w:rFonts w:cstheme="minorHAnsi"/>
              </w:rPr>
              <w:t>To be provided</w:t>
            </w:r>
          </w:p>
        </w:tc>
        <w:tc>
          <w:tcPr>
            <w:tcW w:w="3364" w:type="dxa"/>
          </w:tcPr>
          <w:p w14:paraId="2E5682C2" w14:textId="77777777" w:rsidR="005757C2" w:rsidRDefault="005757C2" w:rsidP="00CE0216">
            <w:pPr>
              <w:rPr>
                <w:rFonts w:cstheme="minorHAnsi"/>
              </w:rPr>
            </w:pPr>
          </w:p>
          <w:p w14:paraId="36C0D9A3" w14:textId="5F09CF19" w:rsidR="0026577E" w:rsidRPr="00CE0216" w:rsidRDefault="0026577E" w:rsidP="00CE0216">
            <w:pPr>
              <w:rPr>
                <w:rFonts w:cstheme="minorHAnsi"/>
              </w:rPr>
            </w:pPr>
            <w:r>
              <w:rPr>
                <w:noProof/>
              </w:rPr>
              <w:drawing>
                <wp:inline distT="0" distB="0" distL="0" distR="0" wp14:anchorId="532BBE07" wp14:editId="12868FD0">
                  <wp:extent cx="1533525" cy="1669476"/>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5691" cy="1682720"/>
                          </a:xfrm>
                          <a:prstGeom prst="rect">
                            <a:avLst/>
                          </a:prstGeom>
                          <a:noFill/>
                          <a:ln>
                            <a:noFill/>
                          </a:ln>
                        </pic:spPr>
                      </pic:pic>
                    </a:graphicData>
                  </a:graphic>
                </wp:inline>
              </w:drawing>
            </w:r>
          </w:p>
        </w:tc>
      </w:tr>
      <w:tr w:rsidR="00AE69E3" w:rsidRPr="00CE0216" w14:paraId="19901C4E" w14:textId="77777777" w:rsidTr="00A604E0">
        <w:tc>
          <w:tcPr>
            <w:tcW w:w="1490" w:type="dxa"/>
          </w:tcPr>
          <w:p w14:paraId="0DDE93F0" w14:textId="22AE1218" w:rsidR="005757C2" w:rsidRPr="00CE0216" w:rsidRDefault="005D7F2B" w:rsidP="00CE0216">
            <w:pPr>
              <w:rPr>
                <w:rFonts w:cstheme="minorHAnsi"/>
              </w:rPr>
            </w:pPr>
            <w:r>
              <w:rPr>
                <w:rFonts w:cstheme="minorHAnsi"/>
              </w:rPr>
              <w:lastRenderedPageBreak/>
              <w:t>Dr Jen Owens</w:t>
            </w:r>
          </w:p>
        </w:tc>
        <w:tc>
          <w:tcPr>
            <w:tcW w:w="1659" w:type="dxa"/>
          </w:tcPr>
          <w:p w14:paraId="2EDE042D" w14:textId="768A8B45" w:rsidR="005757C2" w:rsidRPr="00CE0216" w:rsidRDefault="005D7F2B" w:rsidP="00CE0216">
            <w:pPr>
              <w:rPr>
                <w:rFonts w:cstheme="minorHAnsi"/>
              </w:rPr>
            </w:pPr>
            <w:r>
              <w:rPr>
                <w:rFonts w:cstheme="minorHAnsi"/>
              </w:rPr>
              <w:t>Scion</w:t>
            </w:r>
          </w:p>
        </w:tc>
        <w:tc>
          <w:tcPr>
            <w:tcW w:w="1659" w:type="dxa"/>
          </w:tcPr>
          <w:p w14:paraId="16530FB6" w14:textId="5961573F" w:rsidR="005757C2" w:rsidRPr="00CE0216" w:rsidRDefault="00022315" w:rsidP="00CE0216">
            <w:pPr>
              <w:rPr>
                <w:rFonts w:cstheme="minorHAnsi"/>
              </w:rPr>
            </w:pPr>
            <w:r>
              <w:rPr>
                <w:rFonts w:cstheme="minorHAnsi"/>
              </w:rPr>
              <w:t>Forests and Water Quality</w:t>
            </w:r>
          </w:p>
        </w:tc>
        <w:tc>
          <w:tcPr>
            <w:tcW w:w="7274" w:type="dxa"/>
          </w:tcPr>
          <w:p w14:paraId="73C5FF6B" w14:textId="632D6F52" w:rsidR="005757C2" w:rsidRPr="00CE0216" w:rsidRDefault="00022315" w:rsidP="00CE0216">
            <w:pPr>
              <w:rPr>
                <w:rFonts w:cstheme="minorHAnsi"/>
              </w:rPr>
            </w:pPr>
            <w:r>
              <w:rPr>
                <w:rFonts w:cstheme="minorHAnsi"/>
              </w:rPr>
              <w:t>To be provided</w:t>
            </w:r>
          </w:p>
        </w:tc>
        <w:tc>
          <w:tcPr>
            <w:tcW w:w="3364" w:type="dxa"/>
          </w:tcPr>
          <w:p w14:paraId="0DE4B212" w14:textId="77777777" w:rsidR="005757C2" w:rsidRPr="00CE0216" w:rsidRDefault="005757C2" w:rsidP="00CE0216">
            <w:pPr>
              <w:rPr>
                <w:rFonts w:cstheme="minorHAnsi"/>
              </w:rPr>
            </w:pPr>
          </w:p>
        </w:tc>
      </w:tr>
      <w:tr w:rsidR="00AE69E3" w:rsidRPr="00CE0216" w14:paraId="237A1EBB" w14:textId="77777777" w:rsidTr="00A604E0">
        <w:tc>
          <w:tcPr>
            <w:tcW w:w="1490" w:type="dxa"/>
          </w:tcPr>
          <w:p w14:paraId="1C2D29EB" w14:textId="652B1886" w:rsidR="005D7F2B" w:rsidRPr="00CE0216" w:rsidRDefault="005D7F2B" w:rsidP="00CE0216">
            <w:pPr>
              <w:rPr>
                <w:rFonts w:cstheme="minorHAnsi"/>
              </w:rPr>
            </w:pPr>
            <w:r>
              <w:rPr>
                <w:rFonts w:cstheme="minorHAnsi"/>
              </w:rPr>
              <w:t>Dr David Palmer</w:t>
            </w:r>
          </w:p>
        </w:tc>
        <w:tc>
          <w:tcPr>
            <w:tcW w:w="1659" w:type="dxa"/>
          </w:tcPr>
          <w:p w14:paraId="0BADEF18" w14:textId="73460797" w:rsidR="005D7F2B" w:rsidRPr="00CE0216" w:rsidRDefault="005D7F2B" w:rsidP="00CE0216">
            <w:pPr>
              <w:rPr>
                <w:rFonts w:cstheme="minorHAnsi"/>
              </w:rPr>
            </w:pPr>
            <w:r>
              <w:rPr>
                <w:rFonts w:cstheme="minorHAnsi"/>
              </w:rPr>
              <w:t>Senior Spatial Analyst, Scion</w:t>
            </w:r>
          </w:p>
        </w:tc>
        <w:tc>
          <w:tcPr>
            <w:tcW w:w="1659" w:type="dxa"/>
          </w:tcPr>
          <w:p w14:paraId="2ABA3394" w14:textId="71D307FE" w:rsidR="005D7F2B" w:rsidRPr="00CE0216" w:rsidRDefault="007566CB" w:rsidP="00CE0216">
            <w:pPr>
              <w:rPr>
                <w:rFonts w:cstheme="minorHAnsi"/>
              </w:rPr>
            </w:pPr>
            <w:r w:rsidRPr="00CE0216">
              <w:rPr>
                <w:rFonts w:cstheme="minorHAnsi"/>
              </w:rPr>
              <w:t xml:space="preserve">Right </w:t>
            </w:r>
            <w:r>
              <w:rPr>
                <w:rFonts w:cstheme="minorHAnsi"/>
              </w:rPr>
              <w:t>T</w:t>
            </w:r>
            <w:r w:rsidRPr="00CE0216">
              <w:rPr>
                <w:rFonts w:cstheme="minorHAnsi"/>
              </w:rPr>
              <w:t xml:space="preserve">ree </w:t>
            </w:r>
            <w:r>
              <w:rPr>
                <w:rFonts w:cstheme="minorHAnsi"/>
              </w:rPr>
              <w:t>R</w:t>
            </w:r>
            <w:r w:rsidRPr="00CE0216">
              <w:rPr>
                <w:rFonts w:cstheme="minorHAnsi"/>
              </w:rPr>
              <w:t xml:space="preserve">ight </w:t>
            </w:r>
            <w:r>
              <w:rPr>
                <w:rFonts w:cstheme="minorHAnsi"/>
              </w:rPr>
              <w:t>P</w:t>
            </w:r>
            <w:r w:rsidRPr="00CE0216">
              <w:rPr>
                <w:rFonts w:cstheme="minorHAnsi"/>
              </w:rPr>
              <w:t xml:space="preserve">lace - </w:t>
            </w:r>
            <w:r>
              <w:rPr>
                <w:rFonts w:cstheme="minorHAnsi"/>
              </w:rPr>
              <w:t>W</w:t>
            </w:r>
            <w:r w:rsidRPr="00CE0216">
              <w:rPr>
                <w:rFonts w:cstheme="minorHAnsi"/>
              </w:rPr>
              <w:t xml:space="preserve">hat to </w:t>
            </w:r>
            <w:r>
              <w:rPr>
                <w:rFonts w:cstheme="minorHAnsi"/>
              </w:rPr>
              <w:t>C</w:t>
            </w:r>
            <w:r w:rsidRPr="00CE0216">
              <w:rPr>
                <w:rFonts w:cstheme="minorHAnsi"/>
              </w:rPr>
              <w:t xml:space="preserve">onsider </w:t>
            </w:r>
            <w:r>
              <w:rPr>
                <w:rFonts w:cstheme="minorHAnsi"/>
              </w:rPr>
              <w:t>W</w:t>
            </w:r>
            <w:r w:rsidRPr="00CE0216">
              <w:rPr>
                <w:rFonts w:cstheme="minorHAnsi"/>
              </w:rPr>
              <w:t xml:space="preserve">hen </w:t>
            </w:r>
            <w:r>
              <w:rPr>
                <w:rFonts w:cstheme="minorHAnsi"/>
              </w:rPr>
              <w:t>E</w:t>
            </w:r>
            <w:r w:rsidRPr="00CE0216">
              <w:rPr>
                <w:rFonts w:cstheme="minorHAnsi"/>
              </w:rPr>
              <w:t xml:space="preserve">stablishing </w:t>
            </w:r>
            <w:r>
              <w:rPr>
                <w:rFonts w:cstheme="minorHAnsi"/>
              </w:rPr>
              <w:t>N</w:t>
            </w:r>
            <w:r w:rsidRPr="00CE0216">
              <w:rPr>
                <w:rFonts w:cstheme="minorHAnsi"/>
              </w:rPr>
              <w:t xml:space="preserve">ew </w:t>
            </w:r>
            <w:r>
              <w:rPr>
                <w:rFonts w:cstheme="minorHAnsi"/>
              </w:rPr>
              <w:t>F</w:t>
            </w:r>
            <w:r w:rsidRPr="00CE0216">
              <w:rPr>
                <w:rFonts w:cstheme="minorHAnsi"/>
              </w:rPr>
              <w:t>orests</w:t>
            </w:r>
          </w:p>
        </w:tc>
        <w:tc>
          <w:tcPr>
            <w:tcW w:w="7274" w:type="dxa"/>
          </w:tcPr>
          <w:p w14:paraId="44596FA9" w14:textId="26CEFD46" w:rsidR="005D7F2B" w:rsidRPr="00831744" w:rsidRDefault="00022315" w:rsidP="00E1766D">
            <w:pPr>
              <w:shd w:val="clear" w:color="auto" w:fill="FFFFFF"/>
              <w:rPr>
                <w:rFonts w:eastAsia="Times New Roman" w:cstheme="minorHAnsi"/>
                <w:color w:val="424242"/>
                <w:lang w:eastAsia="en-NZ"/>
              </w:rPr>
            </w:pPr>
            <w:r>
              <w:rPr>
                <w:rFonts w:eastAsia="Times New Roman" w:cstheme="minorHAnsi"/>
                <w:color w:val="424242"/>
                <w:lang w:eastAsia="en-NZ"/>
              </w:rPr>
              <w:t>To be provided</w:t>
            </w:r>
          </w:p>
        </w:tc>
        <w:tc>
          <w:tcPr>
            <w:tcW w:w="3364" w:type="dxa"/>
          </w:tcPr>
          <w:p w14:paraId="423A3DF2" w14:textId="77777777" w:rsidR="005D7F2B" w:rsidRDefault="005D7F2B" w:rsidP="00CE0216">
            <w:pPr>
              <w:rPr>
                <w:rFonts w:cstheme="minorHAnsi"/>
                <w:noProof/>
              </w:rPr>
            </w:pPr>
          </w:p>
          <w:p w14:paraId="0B5BC114" w14:textId="77777777" w:rsidR="005D7F2B" w:rsidRDefault="005D7F2B" w:rsidP="00CE0216">
            <w:pPr>
              <w:rPr>
                <w:rFonts w:cstheme="minorHAnsi"/>
                <w:noProof/>
              </w:rPr>
            </w:pPr>
            <w:r>
              <w:rPr>
                <w:noProof/>
              </w:rPr>
              <w:drawing>
                <wp:inline distT="0" distB="0" distL="0" distR="0" wp14:anchorId="602D0968" wp14:editId="7C170349">
                  <wp:extent cx="1235122" cy="1235122"/>
                  <wp:effectExtent l="0" t="0" r="3175" b="3175"/>
                  <wp:docPr id="27" name="Picture 27" descr="Profile photo of David Pa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file photo of David Palm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9303" cy="1239303"/>
                          </a:xfrm>
                          <a:prstGeom prst="rect">
                            <a:avLst/>
                          </a:prstGeom>
                          <a:noFill/>
                          <a:ln>
                            <a:noFill/>
                          </a:ln>
                        </pic:spPr>
                      </pic:pic>
                    </a:graphicData>
                  </a:graphic>
                </wp:inline>
              </w:drawing>
            </w:r>
          </w:p>
          <w:p w14:paraId="361D7765" w14:textId="2898DCCF" w:rsidR="00857FA2" w:rsidRPr="00CE0216" w:rsidRDefault="00857FA2" w:rsidP="00CE0216">
            <w:pPr>
              <w:rPr>
                <w:rFonts w:cstheme="minorHAnsi"/>
                <w:noProof/>
              </w:rPr>
            </w:pPr>
          </w:p>
        </w:tc>
      </w:tr>
      <w:tr w:rsidR="00AE69E3" w:rsidRPr="00CE0216" w14:paraId="7D28FEFE" w14:textId="77777777" w:rsidTr="007241A2">
        <w:trPr>
          <w:trHeight w:val="2233"/>
        </w:trPr>
        <w:tc>
          <w:tcPr>
            <w:tcW w:w="1490" w:type="dxa"/>
          </w:tcPr>
          <w:p w14:paraId="23BD8120" w14:textId="1B7BFE97" w:rsidR="005757C2" w:rsidRPr="00CE0216" w:rsidRDefault="005757C2" w:rsidP="00CE0216">
            <w:pPr>
              <w:rPr>
                <w:rFonts w:cstheme="minorHAnsi"/>
              </w:rPr>
            </w:pPr>
            <w:r w:rsidRPr="00CE0216">
              <w:rPr>
                <w:rFonts w:cstheme="minorHAnsi"/>
              </w:rPr>
              <w:t xml:space="preserve">Dr Tim </w:t>
            </w:r>
            <w:proofErr w:type="spellStart"/>
            <w:r w:rsidRPr="00CE0216">
              <w:rPr>
                <w:rFonts w:cstheme="minorHAnsi"/>
              </w:rPr>
              <w:t>Payn</w:t>
            </w:r>
            <w:proofErr w:type="spellEnd"/>
          </w:p>
        </w:tc>
        <w:tc>
          <w:tcPr>
            <w:tcW w:w="1659" w:type="dxa"/>
          </w:tcPr>
          <w:p w14:paraId="380F6DC9" w14:textId="5B409A1F" w:rsidR="005757C2" w:rsidRPr="00CE0216" w:rsidRDefault="005757C2" w:rsidP="00CE0216">
            <w:pPr>
              <w:rPr>
                <w:rFonts w:cstheme="minorHAnsi"/>
              </w:rPr>
            </w:pPr>
            <w:r w:rsidRPr="00CE0216">
              <w:rPr>
                <w:rFonts w:cstheme="minorHAnsi"/>
              </w:rPr>
              <w:t>Principal Scientist, Sion</w:t>
            </w:r>
          </w:p>
        </w:tc>
        <w:tc>
          <w:tcPr>
            <w:tcW w:w="1659" w:type="dxa"/>
          </w:tcPr>
          <w:p w14:paraId="42F38499" w14:textId="319CE318" w:rsidR="005757C2" w:rsidRPr="00CE0216" w:rsidRDefault="007566CB" w:rsidP="00CE0216">
            <w:pPr>
              <w:rPr>
                <w:rFonts w:cstheme="minorHAnsi"/>
              </w:rPr>
            </w:pPr>
            <w:r>
              <w:rPr>
                <w:rFonts w:cstheme="minorHAnsi"/>
              </w:rPr>
              <w:t>Co-author for paper above</w:t>
            </w:r>
          </w:p>
        </w:tc>
        <w:tc>
          <w:tcPr>
            <w:tcW w:w="7274" w:type="dxa"/>
          </w:tcPr>
          <w:p w14:paraId="1A3647F7" w14:textId="19DAA897" w:rsidR="005757C2" w:rsidRPr="007241A2" w:rsidRDefault="005757C2" w:rsidP="007241A2">
            <w:pPr>
              <w:shd w:val="clear" w:color="auto" w:fill="FFFFFF"/>
              <w:rPr>
                <w:rFonts w:eastAsia="Times New Roman" w:cstheme="minorHAnsi"/>
                <w:color w:val="424242"/>
                <w:lang w:eastAsia="en-NZ"/>
              </w:rPr>
            </w:pPr>
            <w:r w:rsidRPr="00831744">
              <w:rPr>
                <w:rFonts w:eastAsia="Times New Roman" w:cstheme="minorHAnsi"/>
                <w:color w:val="424242"/>
                <w:lang w:eastAsia="en-NZ"/>
              </w:rPr>
              <w:t xml:space="preserve">Dr Tim </w:t>
            </w:r>
            <w:proofErr w:type="spellStart"/>
            <w:r w:rsidRPr="00831744">
              <w:rPr>
                <w:rFonts w:eastAsia="Times New Roman" w:cstheme="minorHAnsi"/>
                <w:color w:val="424242"/>
                <w:lang w:eastAsia="en-NZ"/>
              </w:rPr>
              <w:t>Payn</w:t>
            </w:r>
            <w:proofErr w:type="spellEnd"/>
            <w:r w:rsidRPr="00831744">
              <w:rPr>
                <w:rFonts w:eastAsia="Times New Roman" w:cstheme="minorHAnsi"/>
                <w:color w:val="424242"/>
                <w:lang w:eastAsia="en-NZ"/>
              </w:rPr>
              <w:t xml:space="preserve"> comes from a background in soil science and has specialised interest in forest nutrition management. He is heavily involved in global efforts to support sustainable forest management. Tim currently chairs the 12 Country Montreal Process Technical Advisory Committee which steers policy aimed at defining and measuring sustainable practice</w:t>
            </w:r>
          </w:p>
        </w:tc>
        <w:tc>
          <w:tcPr>
            <w:tcW w:w="3364" w:type="dxa"/>
          </w:tcPr>
          <w:p w14:paraId="2F738102" w14:textId="782DDFF5" w:rsidR="005757C2" w:rsidRPr="00CE0216" w:rsidRDefault="005757C2" w:rsidP="00CE0216">
            <w:pPr>
              <w:rPr>
                <w:rFonts w:cstheme="minorHAnsi"/>
              </w:rPr>
            </w:pPr>
            <w:r w:rsidRPr="00CE0216">
              <w:rPr>
                <w:rFonts w:cstheme="minorHAnsi"/>
                <w:noProof/>
              </w:rPr>
              <w:drawing>
                <wp:inline distT="0" distB="0" distL="0" distR="0" wp14:anchorId="778B1745" wp14:editId="22D62767">
                  <wp:extent cx="1262418" cy="12624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8257" cy="1268257"/>
                          </a:xfrm>
                          <a:prstGeom prst="rect">
                            <a:avLst/>
                          </a:prstGeom>
                          <a:noFill/>
                          <a:ln>
                            <a:noFill/>
                          </a:ln>
                        </pic:spPr>
                      </pic:pic>
                    </a:graphicData>
                  </a:graphic>
                </wp:inline>
              </w:drawing>
            </w:r>
          </w:p>
        </w:tc>
      </w:tr>
      <w:tr w:rsidR="00AE69E3" w:rsidRPr="00CE0216" w14:paraId="186D29F5" w14:textId="77777777" w:rsidTr="00A604E0">
        <w:tc>
          <w:tcPr>
            <w:tcW w:w="1490" w:type="dxa"/>
          </w:tcPr>
          <w:p w14:paraId="2D9705A4" w14:textId="3ACD4C2F" w:rsidR="005757C2" w:rsidRPr="00CE0216" w:rsidRDefault="005757C2" w:rsidP="00CE0216">
            <w:pPr>
              <w:rPr>
                <w:rFonts w:cstheme="minorHAnsi"/>
              </w:rPr>
            </w:pPr>
            <w:r w:rsidRPr="00CE0216">
              <w:rPr>
                <w:rFonts w:cstheme="minorHAnsi"/>
              </w:rPr>
              <w:t>John Walsh</w:t>
            </w:r>
          </w:p>
        </w:tc>
        <w:tc>
          <w:tcPr>
            <w:tcW w:w="1659" w:type="dxa"/>
          </w:tcPr>
          <w:p w14:paraId="15C02CE3" w14:textId="77E9CFD8" w:rsidR="005757C2" w:rsidRPr="00CE0216" w:rsidRDefault="005757C2" w:rsidP="00CE0216">
            <w:pPr>
              <w:rPr>
                <w:rFonts w:cstheme="minorHAnsi"/>
              </w:rPr>
            </w:pPr>
            <w:r w:rsidRPr="00CE0216">
              <w:rPr>
                <w:rFonts w:cstheme="minorHAnsi"/>
              </w:rPr>
              <w:t>Director Readiness and Response Services, MPI</w:t>
            </w:r>
          </w:p>
        </w:tc>
        <w:tc>
          <w:tcPr>
            <w:tcW w:w="1659" w:type="dxa"/>
          </w:tcPr>
          <w:p w14:paraId="0886BECF" w14:textId="1D60AACC" w:rsidR="005757C2" w:rsidRPr="00CE0216" w:rsidRDefault="005757C2" w:rsidP="00CE0216">
            <w:pPr>
              <w:rPr>
                <w:rFonts w:cstheme="minorHAnsi"/>
              </w:rPr>
            </w:pPr>
            <w:r w:rsidRPr="00CE0216">
              <w:rPr>
                <w:rFonts w:cstheme="minorHAnsi"/>
              </w:rPr>
              <w:t>Update on Biosecurity Bill</w:t>
            </w:r>
          </w:p>
        </w:tc>
        <w:tc>
          <w:tcPr>
            <w:tcW w:w="7274" w:type="dxa"/>
          </w:tcPr>
          <w:p w14:paraId="65D32DA3" w14:textId="77E4DA42" w:rsidR="005757C2" w:rsidRPr="00CE0216" w:rsidRDefault="005757C2" w:rsidP="00CE0216">
            <w:pPr>
              <w:rPr>
                <w:rFonts w:cstheme="minorHAnsi"/>
              </w:rPr>
            </w:pPr>
            <w:r w:rsidRPr="00CE0216">
              <w:rPr>
                <w:rFonts w:cstheme="minorHAnsi"/>
                <w:shd w:val="clear" w:color="auto" w:fill="FFFFFF"/>
              </w:rPr>
              <w:t xml:space="preserve">More than 15 years public affairs and </w:t>
            </w:r>
            <w:r w:rsidR="00A604E0" w:rsidRPr="00CE0216">
              <w:rPr>
                <w:rFonts w:cstheme="minorHAnsi"/>
                <w:shd w:val="clear" w:color="auto" w:fill="FFFFFF"/>
              </w:rPr>
              <w:t>communications</w:t>
            </w:r>
            <w:r w:rsidRPr="00CE0216">
              <w:rPr>
                <w:rFonts w:cstheme="minorHAnsi"/>
                <w:shd w:val="clear" w:color="auto" w:fill="FFFFFF"/>
              </w:rPr>
              <w:t xml:space="preserve"> experience. Held senior corporate and agency roles with significant work in primary, energy, natural resource, </w:t>
            </w:r>
            <w:r w:rsidR="00A604E0" w:rsidRPr="00CE0216">
              <w:rPr>
                <w:rFonts w:cstheme="minorHAnsi"/>
                <w:shd w:val="clear" w:color="auto" w:fill="FFFFFF"/>
              </w:rPr>
              <w:t>technology,</w:t>
            </w:r>
            <w:r w:rsidRPr="00CE0216">
              <w:rPr>
                <w:rFonts w:cstheme="minorHAnsi"/>
                <w:shd w:val="clear" w:color="auto" w:fill="FFFFFF"/>
              </w:rPr>
              <w:t xml:space="preserve"> and public sectors.</w:t>
            </w:r>
            <w:r w:rsidRPr="00CE0216">
              <w:rPr>
                <w:rFonts w:cstheme="minorHAnsi"/>
              </w:rPr>
              <w:t xml:space="preserve"> </w:t>
            </w:r>
          </w:p>
          <w:p w14:paraId="71C00180" w14:textId="77777777" w:rsidR="005757C2" w:rsidRPr="00CE0216" w:rsidRDefault="005757C2" w:rsidP="00CE0216">
            <w:pPr>
              <w:rPr>
                <w:rFonts w:cstheme="minorHAnsi"/>
              </w:rPr>
            </w:pPr>
          </w:p>
          <w:p w14:paraId="6621BC3E" w14:textId="3F689638" w:rsidR="005757C2" w:rsidRPr="00CE0216" w:rsidRDefault="005757C2" w:rsidP="00CE0216">
            <w:pPr>
              <w:rPr>
                <w:rFonts w:cstheme="minorHAnsi"/>
                <w:shd w:val="clear" w:color="auto" w:fill="FFFFFF"/>
              </w:rPr>
            </w:pPr>
            <w:r w:rsidRPr="00CE0216">
              <w:rPr>
                <w:rFonts w:cstheme="minorHAnsi"/>
                <w:shd w:val="clear" w:color="auto" w:fill="FFFFFF"/>
              </w:rPr>
              <w:t>Specialties: Stakeholder and community relations, reputation management, ma</w:t>
            </w:r>
            <w:r w:rsidR="007241A2">
              <w:rPr>
                <w:rFonts w:cstheme="minorHAnsi"/>
                <w:shd w:val="clear" w:color="auto" w:fill="FFFFFF"/>
              </w:rPr>
              <w:t>r</w:t>
            </w:r>
            <w:r w:rsidRPr="00CE0216">
              <w:rPr>
                <w:rFonts w:cstheme="minorHAnsi"/>
                <w:shd w:val="clear" w:color="auto" w:fill="FFFFFF"/>
              </w:rPr>
              <w:t>keting communications.</w:t>
            </w:r>
          </w:p>
        </w:tc>
        <w:tc>
          <w:tcPr>
            <w:tcW w:w="3364" w:type="dxa"/>
          </w:tcPr>
          <w:p w14:paraId="0C3A7F5E" w14:textId="77777777" w:rsidR="005757C2" w:rsidRDefault="005757C2" w:rsidP="00CE0216">
            <w:pPr>
              <w:rPr>
                <w:rFonts w:cstheme="minorHAnsi"/>
              </w:rPr>
            </w:pPr>
            <w:r w:rsidRPr="00CE0216">
              <w:rPr>
                <w:rFonts w:cstheme="minorHAnsi"/>
                <w:noProof/>
              </w:rPr>
              <w:drawing>
                <wp:inline distT="0" distB="0" distL="0" distR="0" wp14:anchorId="40C6696E" wp14:editId="0D567D72">
                  <wp:extent cx="1255594" cy="1255594"/>
                  <wp:effectExtent l="0" t="0" r="1905" b="1905"/>
                  <wp:docPr id="12" name="Picture 12" descr="John Wa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hn Wals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7102" cy="1267102"/>
                          </a:xfrm>
                          <a:prstGeom prst="rect">
                            <a:avLst/>
                          </a:prstGeom>
                          <a:noFill/>
                          <a:ln>
                            <a:noFill/>
                          </a:ln>
                        </pic:spPr>
                      </pic:pic>
                    </a:graphicData>
                  </a:graphic>
                </wp:inline>
              </w:drawing>
            </w:r>
          </w:p>
          <w:p w14:paraId="373F74B6" w14:textId="1B50F7AE" w:rsidR="00FC6223" w:rsidRPr="00CE0216" w:rsidRDefault="00FC6223" w:rsidP="00CE0216">
            <w:pPr>
              <w:rPr>
                <w:rFonts w:cstheme="minorHAnsi"/>
              </w:rPr>
            </w:pPr>
          </w:p>
        </w:tc>
      </w:tr>
      <w:tr w:rsidR="00AE69E3" w:rsidRPr="00CE0216" w14:paraId="137AE772" w14:textId="77777777" w:rsidTr="00D114B4">
        <w:trPr>
          <w:trHeight w:val="2691"/>
        </w:trPr>
        <w:tc>
          <w:tcPr>
            <w:tcW w:w="1490" w:type="dxa"/>
          </w:tcPr>
          <w:p w14:paraId="770447F2" w14:textId="46526155" w:rsidR="00022315" w:rsidRDefault="005757C2" w:rsidP="00CE0216">
            <w:pPr>
              <w:rPr>
                <w:rFonts w:cstheme="minorHAnsi"/>
              </w:rPr>
            </w:pPr>
            <w:r w:rsidRPr="00CE0216">
              <w:rPr>
                <w:rFonts w:cstheme="minorHAnsi"/>
              </w:rPr>
              <w:t xml:space="preserve">Dr Kiely McFarlane </w:t>
            </w:r>
          </w:p>
          <w:p w14:paraId="0C22D723" w14:textId="41FFCB53" w:rsidR="005757C2" w:rsidRPr="00CE0216" w:rsidRDefault="005757C2" w:rsidP="00CE0216">
            <w:pPr>
              <w:rPr>
                <w:rFonts w:cstheme="minorHAnsi"/>
              </w:rPr>
            </w:pPr>
          </w:p>
        </w:tc>
        <w:tc>
          <w:tcPr>
            <w:tcW w:w="1659" w:type="dxa"/>
          </w:tcPr>
          <w:p w14:paraId="50594261" w14:textId="04B214B6" w:rsidR="005757C2" w:rsidRPr="00CE0216" w:rsidRDefault="005757C2" w:rsidP="00CE0216">
            <w:pPr>
              <w:rPr>
                <w:rFonts w:cstheme="minorHAnsi"/>
              </w:rPr>
            </w:pPr>
            <w:r w:rsidRPr="00CE0216">
              <w:rPr>
                <w:rFonts w:cstheme="minorHAnsi"/>
              </w:rPr>
              <w:t xml:space="preserve">Social Scientist, </w:t>
            </w:r>
            <w:proofErr w:type="spellStart"/>
            <w:r w:rsidRPr="00CE0216">
              <w:rPr>
                <w:rFonts w:cstheme="minorHAnsi"/>
              </w:rPr>
              <w:t>Cawthron</w:t>
            </w:r>
            <w:proofErr w:type="spellEnd"/>
            <w:r w:rsidRPr="00CE0216">
              <w:rPr>
                <w:rFonts w:cstheme="minorHAnsi"/>
              </w:rPr>
              <w:t xml:space="preserve"> Institute</w:t>
            </w:r>
          </w:p>
          <w:p w14:paraId="3E9D78C6" w14:textId="77777777" w:rsidR="005757C2" w:rsidRPr="00CE0216" w:rsidRDefault="005757C2" w:rsidP="00CE0216">
            <w:pPr>
              <w:rPr>
                <w:rFonts w:cstheme="minorHAnsi"/>
              </w:rPr>
            </w:pPr>
          </w:p>
          <w:p w14:paraId="3BF9E78C" w14:textId="77777777" w:rsidR="00022315" w:rsidRDefault="00022315" w:rsidP="00CE0216">
            <w:pPr>
              <w:rPr>
                <w:rFonts w:cstheme="minorHAnsi"/>
              </w:rPr>
            </w:pPr>
          </w:p>
          <w:p w14:paraId="2FA4076C" w14:textId="3F6ADF68" w:rsidR="005757C2" w:rsidRPr="00CE0216" w:rsidRDefault="005757C2" w:rsidP="00CE0216">
            <w:pPr>
              <w:rPr>
                <w:rFonts w:cstheme="minorHAnsi"/>
              </w:rPr>
            </w:pPr>
          </w:p>
        </w:tc>
        <w:tc>
          <w:tcPr>
            <w:tcW w:w="1659" w:type="dxa"/>
          </w:tcPr>
          <w:p w14:paraId="0B278EC8" w14:textId="75D3D7BF" w:rsidR="005757C2" w:rsidRPr="00CE0216" w:rsidRDefault="005757C2" w:rsidP="00CE0216">
            <w:pPr>
              <w:rPr>
                <w:rFonts w:cstheme="minorHAnsi"/>
              </w:rPr>
            </w:pPr>
            <w:r w:rsidRPr="00CE0216">
              <w:rPr>
                <w:rFonts w:cstheme="minorHAnsi"/>
              </w:rPr>
              <w:t xml:space="preserve">How policies have shaped New Zealanders </w:t>
            </w:r>
            <w:r w:rsidR="007566CB">
              <w:rPr>
                <w:rFonts w:cstheme="minorHAnsi"/>
              </w:rPr>
              <w:t>R</w:t>
            </w:r>
            <w:r w:rsidRPr="00CE0216">
              <w:rPr>
                <w:rFonts w:cstheme="minorHAnsi"/>
              </w:rPr>
              <w:t xml:space="preserve">elationships to </w:t>
            </w:r>
            <w:r w:rsidR="007566CB">
              <w:rPr>
                <w:rFonts w:cstheme="minorHAnsi"/>
              </w:rPr>
              <w:t>L</w:t>
            </w:r>
            <w:r w:rsidRPr="00CE0216">
              <w:rPr>
                <w:rFonts w:cstheme="minorHAnsi"/>
              </w:rPr>
              <w:t>akes</w:t>
            </w:r>
          </w:p>
          <w:p w14:paraId="34F97B4E" w14:textId="77777777" w:rsidR="005757C2" w:rsidRPr="00CE0216" w:rsidRDefault="005757C2" w:rsidP="00CE0216">
            <w:pPr>
              <w:rPr>
                <w:rFonts w:cstheme="minorHAnsi"/>
              </w:rPr>
            </w:pPr>
          </w:p>
          <w:p w14:paraId="0F43A315" w14:textId="77777777" w:rsidR="00937117" w:rsidRDefault="00937117" w:rsidP="00CE0216">
            <w:pPr>
              <w:rPr>
                <w:rFonts w:cstheme="minorHAnsi"/>
              </w:rPr>
            </w:pPr>
          </w:p>
          <w:p w14:paraId="543279B1" w14:textId="77777777" w:rsidR="00937117" w:rsidRDefault="00937117" w:rsidP="00CE0216">
            <w:pPr>
              <w:rPr>
                <w:rFonts w:cstheme="minorHAnsi"/>
              </w:rPr>
            </w:pPr>
          </w:p>
          <w:p w14:paraId="79C39326" w14:textId="77777777" w:rsidR="00937117" w:rsidRDefault="00937117" w:rsidP="00CE0216">
            <w:pPr>
              <w:rPr>
                <w:rFonts w:cstheme="minorHAnsi"/>
              </w:rPr>
            </w:pPr>
          </w:p>
          <w:p w14:paraId="5FFAAEAF" w14:textId="77777777" w:rsidR="00937117" w:rsidRDefault="00937117" w:rsidP="00CE0216">
            <w:pPr>
              <w:rPr>
                <w:rFonts w:cstheme="minorHAnsi"/>
              </w:rPr>
            </w:pPr>
          </w:p>
          <w:p w14:paraId="42BD8C6E" w14:textId="33FAA454" w:rsidR="005757C2" w:rsidRPr="00CE0216" w:rsidRDefault="005757C2" w:rsidP="00CE0216">
            <w:pPr>
              <w:rPr>
                <w:rFonts w:cstheme="minorHAnsi"/>
              </w:rPr>
            </w:pPr>
          </w:p>
        </w:tc>
        <w:tc>
          <w:tcPr>
            <w:tcW w:w="7274" w:type="dxa"/>
          </w:tcPr>
          <w:p w14:paraId="1C1EA5F2" w14:textId="084BA28D" w:rsidR="005757C2" w:rsidRPr="00CE0216" w:rsidRDefault="005757C2" w:rsidP="00CE0216">
            <w:pPr>
              <w:rPr>
                <w:rFonts w:cstheme="minorHAnsi"/>
              </w:rPr>
            </w:pPr>
            <w:r w:rsidRPr="00CE0216">
              <w:rPr>
                <w:rFonts w:cstheme="minorHAnsi"/>
                <w:shd w:val="clear" w:color="auto" w:fill="FFFFFF"/>
              </w:rPr>
              <w:lastRenderedPageBreak/>
              <w:t>Kiely</w:t>
            </w:r>
            <w:r w:rsidR="00DE7C42">
              <w:rPr>
                <w:rFonts w:cstheme="minorHAnsi"/>
                <w:shd w:val="clear" w:color="auto" w:fill="FFFFFF"/>
              </w:rPr>
              <w:t xml:space="preserve"> </w:t>
            </w:r>
            <w:r w:rsidRPr="00CE0216">
              <w:rPr>
                <w:rFonts w:cstheme="minorHAnsi"/>
                <w:shd w:val="clear" w:color="auto" w:fill="FFFFFF"/>
              </w:rPr>
              <w:t xml:space="preserve">is a postdoctoral researcher at the </w:t>
            </w:r>
            <w:proofErr w:type="spellStart"/>
            <w:r w:rsidRPr="00CE0216">
              <w:rPr>
                <w:rFonts w:cstheme="minorHAnsi"/>
                <w:shd w:val="clear" w:color="auto" w:fill="FFFFFF"/>
              </w:rPr>
              <w:t>Cawthron</w:t>
            </w:r>
            <w:proofErr w:type="spellEnd"/>
            <w:r w:rsidRPr="00CE0216">
              <w:rPr>
                <w:rFonts w:cstheme="minorHAnsi"/>
                <w:shd w:val="clear" w:color="auto" w:fill="FFFFFF"/>
              </w:rPr>
              <w:t xml:space="preserve"> Institute in Nelson, New Zealand - the largest independent science organisation in New Zealand. My postdoctoral research examines the social, cultural, and political-economic histories and contemporary management of lakes in New Zealand, as part of a large interdisciplinary project that seeks to reconstruct the environmental history of 10% of New Zealand's lakes (see https://lakes380.com/). I am also involved in several projects for the New Zealand </w:t>
            </w:r>
            <w:proofErr w:type="spellStart"/>
            <w:r w:rsidRPr="00CE0216">
              <w:rPr>
                <w:rFonts w:cstheme="minorHAnsi"/>
                <w:shd w:val="clear" w:color="auto" w:fill="FFFFFF"/>
              </w:rPr>
              <w:t>Bioheritage</w:t>
            </w:r>
            <w:proofErr w:type="spellEnd"/>
            <w:r w:rsidRPr="00CE0216">
              <w:rPr>
                <w:rFonts w:cstheme="minorHAnsi"/>
                <w:shd w:val="clear" w:color="auto" w:fill="FFFFFF"/>
              </w:rPr>
              <w:t xml:space="preserve"> National Science Challenge that explore alternative pathways to ecosystem regeneration</w:t>
            </w:r>
            <w:r w:rsidR="00D114B4">
              <w:rPr>
                <w:rFonts w:cstheme="minorHAnsi"/>
                <w:shd w:val="clear" w:color="auto" w:fill="FFFFFF"/>
              </w:rPr>
              <w:t>.</w:t>
            </w:r>
          </w:p>
        </w:tc>
        <w:tc>
          <w:tcPr>
            <w:tcW w:w="3364" w:type="dxa"/>
          </w:tcPr>
          <w:p w14:paraId="60CFB49E" w14:textId="77777777" w:rsidR="00FC6223" w:rsidRDefault="00FC6223" w:rsidP="00CE0216">
            <w:pPr>
              <w:rPr>
                <w:rFonts w:cstheme="minorHAnsi"/>
                <w:noProof/>
              </w:rPr>
            </w:pPr>
          </w:p>
          <w:p w14:paraId="5ED1035D" w14:textId="26802A70" w:rsidR="005757C2" w:rsidRPr="00CE0216" w:rsidRDefault="005757C2" w:rsidP="00CE0216">
            <w:pPr>
              <w:rPr>
                <w:rFonts w:cstheme="minorHAnsi"/>
              </w:rPr>
            </w:pPr>
            <w:r w:rsidRPr="00CE0216">
              <w:rPr>
                <w:rFonts w:cstheme="minorHAnsi"/>
                <w:noProof/>
              </w:rPr>
              <w:drawing>
                <wp:inline distT="0" distB="0" distL="0" distR="0" wp14:anchorId="53931D97" wp14:editId="1E43329A">
                  <wp:extent cx="1317009" cy="1317009"/>
                  <wp:effectExtent l="0" t="0" r="0" b="0"/>
                  <wp:docPr id="4" name="Picture 4" descr="Kiely McFar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ely McFarla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2840" cy="1332840"/>
                          </a:xfrm>
                          <a:prstGeom prst="rect">
                            <a:avLst/>
                          </a:prstGeom>
                          <a:noFill/>
                          <a:ln>
                            <a:noFill/>
                          </a:ln>
                        </pic:spPr>
                      </pic:pic>
                    </a:graphicData>
                  </a:graphic>
                </wp:inline>
              </w:drawing>
            </w:r>
          </w:p>
        </w:tc>
      </w:tr>
      <w:tr w:rsidR="00D114B4" w:rsidRPr="00CE0216" w14:paraId="7336EDB0" w14:textId="77777777" w:rsidTr="00C443DF">
        <w:trPr>
          <w:trHeight w:val="3823"/>
        </w:trPr>
        <w:tc>
          <w:tcPr>
            <w:tcW w:w="1490" w:type="dxa"/>
          </w:tcPr>
          <w:p w14:paraId="4F68F2F6" w14:textId="1E0659C2" w:rsidR="00D114B4" w:rsidRPr="00CE0216" w:rsidRDefault="00D114B4" w:rsidP="00CE0216">
            <w:pPr>
              <w:rPr>
                <w:rFonts w:cstheme="minorHAnsi"/>
              </w:rPr>
            </w:pPr>
            <w:r>
              <w:rPr>
                <w:rFonts w:cstheme="minorHAnsi"/>
              </w:rPr>
              <w:t xml:space="preserve">Dr Charlotte </w:t>
            </w:r>
            <w:proofErr w:type="spellStart"/>
            <w:r>
              <w:rPr>
                <w:rFonts w:cstheme="minorHAnsi"/>
              </w:rPr>
              <w:t>Sunde</w:t>
            </w:r>
            <w:proofErr w:type="spellEnd"/>
          </w:p>
        </w:tc>
        <w:tc>
          <w:tcPr>
            <w:tcW w:w="1659" w:type="dxa"/>
          </w:tcPr>
          <w:p w14:paraId="083DB43E" w14:textId="77777777" w:rsidR="00D114B4" w:rsidRPr="00CE0216" w:rsidRDefault="00D114B4" w:rsidP="00D114B4">
            <w:pPr>
              <w:rPr>
                <w:rFonts w:cstheme="minorHAnsi"/>
              </w:rPr>
            </w:pPr>
            <w:r w:rsidRPr="00CE0216">
              <w:rPr>
                <w:rFonts w:cstheme="minorHAnsi"/>
              </w:rPr>
              <w:t xml:space="preserve">Social Scientist, Policy and Planning, </w:t>
            </w:r>
            <w:proofErr w:type="spellStart"/>
            <w:r w:rsidRPr="00CE0216">
              <w:rPr>
                <w:rFonts w:cstheme="minorHAnsi"/>
              </w:rPr>
              <w:t>Cawthron</w:t>
            </w:r>
            <w:proofErr w:type="spellEnd"/>
            <w:r w:rsidRPr="00CE0216">
              <w:rPr>
                <w:rFonts w:cstheme="minorHAnsi"/>
              </w:rPr>
              <w:t xml:space="preserve"> Institute</w:t>
            </w:r>
          </w:p>
        </w:tc>
        <w:tc>
          <w:tcPr>
            <w:tcW w:w="1659" w:type="dxa"/>
          </w:tcPr>
          <w:p w14:paraId="42385F14" w14:textId="545EF325" w:rsidR="00D114B4" w:rsidRPr="00CE0216" w:rsidRDefault="00D114B4" w:rsidP="00D114B4">
            <w:pPr>
              <w:rPr>
                <w:rFonts w:cstheme="minorHAnsi"/>
              </w:rPr>
            </w:pPr>
            <w:r>
              <w:rPr>
                <w:rFonts w:cstheme="minorHAnsi"/>
              </w:rPr>
              <w:t>Co-author for above paper</w:t>
            </w:r>
          </w:p>
        </w:tc>
        <w:tc>
          <w:tcPr>
            <w:tcW w:w="7274" w:type="dxa"/>
          </w:tcPr>
          <w:p w14:paraId="6CC394ED" w14:textId="422A2BD9" w:rsidR="00D114B4" w:rsidRPr="00CE0216" w:rsidRDefault="00D114B4" w:rsidP="00D114B4">
            <w:pPr>
              <w:rPr>
                <w:rFonts w:cstheme="minorHAnsi"/>
                <w:shd w:val="clear" w:color="auto" w:fill="FFFFFF"/>
              </w:rPr>
            </w:pPr>
            <w:r w:rsidRPr="00CE0216">
              <w:rPr>
                <w:rFonts w:cstheme="minorHAnsi"/>
                <w:shd w:val="clear" w:color="auto" w:fill="FFFFFF"/>
              </w:rPr>
              <w:t xml:space="preserve">Charlotte </w:t>
            </w:r>
            <w:proofErr w:type="spellStart"/>
            <w:r w:rsidRPr="00CE0216">
              <w:rPr>
                <w:rFonts w:cstheme="minorHAnsi"/>
                <w:shd w:val="clear" w:color="auto" w:fill="FFFFFF"/>
              </w:rPr>
              <w:t>Šunde</w:t>
            </w:r>
            <w:proofErr w:type="spellEnd"/>
            <w:r w:rsidRPr="00CE0216">
              <w:rPr>
                <w:rFonts w:cstheme="minorHAnsi"/>
                <w:shd w:val="clear" w:color="auto" w:fill="FFFFFF"/>
              </w:rPr>
              <w:t xml:space="preserve"> is a Social Scientist in the Coastal and Freshwater Group at </w:t>
            </w:r>
            <w:proofErr w:type="spellStart"/>
            <w:r w:rsidRPr="00CE0216">
              <w:rPr>
                <w:rFonts w:cstheme="minorHAnsi"/>
                <w:shd w:val="clear" w:color="auto" w:fill="FFFFFF"/>
              </w:rPr>
              <w:t>Cawthron</w:t>
            </w:r>
            <w:proofErr w:type="spellEnd"/>
            <w:r w:rsidRPr="00CE0216">
              <w:rPr>
                <w:rFonts w:cstheme="minorHAnsi"/>
                <w:shd w:val="clear" w:color="auto" w:fill="FFFFFF"/>
              </w:rPr>
              <w:t>. She is interested in building effective cross-cultural relationships between indigenous peoples and western-trained scientists and resource managers. Charlotte has worked with communities, councils</w:t>
            </w:r>
            <w:r w:rsidR="00C443DF">
              <w:rPr>
                <w:rFonts w:cstheme="minorHAnsi"/>
                <w:shd w:val="clear" w:color="auto" w:fill="FFFFFF"/>
              </w:rPr>
              <w:t>,</w:t>
            </w:r>
            <w:r w:rsidRPr="00CE0216">
              <w:rPr>
                <w:rFonts w:cstheme="minorHAnsi"/>
                <w:shd w:val="clear" w:color="auto" w:fill="FFFFFF"/>
              </w:rPr>
              <w:t xml:space="preserve"> and iwi in many parts of New Zealand.</w:t>
            </w:r>
          </w:p>
          <w:p w14:paraId="2635326C" w14:textId="77777777" w:rsidR="00D114B4" w:rsidRPr="00CE0216" w:rsidRDefault="00D114B4" w:rsidP="00D114B4">
            <w:pPr>
              <w:rPr>
                <w:rFonts w:cstheme="minorHAnsi"/>
                <w:shd w:val="clear" w:color="auto" w:fill="FFFFFF"/>
              </w:rPr>
            </w:pPr>
          </w:p>
          <w:p w14:paraId="07A450B8" w14:textId="59A2ACCE" w:rsidR="00D114B4" w:rsidRPr="00D114B4" w:rsidRDefault="00D114B4" w:rsidP="00CE0216">
            <w:pPr>
              <w:rPr>
                <w:rFonts w:cstheme="minorHAnsi"/>
              </w:rPr>
            </w:pPr>
            <w:r w:rsidRPr="00CE0216">
              <w:rPr>
                <w:rFonts w:cstheme="minorHAnsi"/>
                <w:shd w:val="clear" w:color="auto" w:fill="FFFFFF"/>
              </w:rPr>
              <w:t>Charlotte’s work has included studying co-management between iwi and government agencies; experimenting with novel forms of environmental education such as using creative arts; critiquing valuation frameworks to incorporate a wider diversity of values in decision making; and exploring complex systems and ecosystem-based management. Charlotte draws from philosophical traditions in the humanities, theoretical framings in the social science</w:t>
            </w:r>
          </w:p>
        </w:tc>
        <w:tc>
          <w:tcPr>
            <w:tcW w:w="3364" w:type="dxa"/>
          </w:tcPr>
          <w:p w14:paraId="1DE1F905" w14:textId="77777777" w:rsidR="00D114B4" w:rsidRPr="00CE0216" w:rsidRDefault="00D114B4" w:rsidP="00D114B4">
            <w:pPr>
              <w:rPr>
                <w:rFonts w:cstheme="minorHAnsi"/>
              </w:rPr>
            </w:pPr>
          </w:p>
          <w:p w14:paraId="60218AFA" w14:textId="77777777" w:rsidR="00D114B4" w:rsidRDefault="00D114B4" w:rsidP="00D114B4">
            <w:pPr>
              <w:rPr>
                <w:rFonts w:cstheme="minorHAnsi"/>
                <w:noProof/>
              </w:rPr>
            </w:pPr>
            <w:r w:rsidRPr="00CE0216">
              <w:rPr>
                <w:rFonts w:cstheme="minorHAnsi"/>
                <w:noProof/>
              </w:rPr>
              <w:drawing>
                <wp:inline distT="0" distB="0" distL="0" distR="0" wp14:anchorId="412B734B" wp14:editId="5AB3776F">
                  <wp:extent cx="1248771" cy="1248771"/>
                  <wp:effectExtent l="0" t="0" r="8890" b="8890"/>
                  <wp:docPr id="22" name="Picture 22" descr="Charlotte Š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otte Šun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6556" cy="1266556"/>
                          </a:xfrm>
                          <a:prstGeom prst="rect">
                            <a:avLst/>
                          </a:prstGeom>
                          <a:noFill/>
                          <a:ln>
                            <a:noFill/>
                          </a:ln>
                        </pic:spPr>
                      </pic:pic>
                    </a:graphicData>
                  </a:graphic>
                </wp:inline>
              </w:drawing>
            </w:r>
          </w:p>
          <w:p w14:paraId="45B95D23" w14:textId="01DD7EE0" w:rsidR="00D114B4" w:rsidRDefault="00D114B4" w:rsidP="00D114B4">
            <w:pPr>
              <w:rPr>
                <w:rFonts w:cstheme="minorHAnsi"/>
                <w:noProof/>
              </w:rPr>
            </w:pPr>
          </w:p>
        </w:tc>
      </w:tr>
      <w:tr w:rsidR="00AE69E3" w:rsidRPr="00CE0216" w14:paraId="3FCAE40A" w14:textId="77777777" w:rsidTr="00A604E0">
        <w:tc>
          <w:tcPr>
            <w:tcW w:w="1490" w:type="dxa"/>
          </w:tcPr>
          <w:p w14:paraId="7CE87288" w14:textId="6769258C" w:rsidR="005757C2" w:rsidRPr="00CE0216" w:rsidRDefault="005757C2" w:rsidP="00CE0216">
            <w:pPr>
              <w:rPr>
                <w:rFonts w:cstheme="minorHAnsi"/>
              </w:rPr>
            </w:pPr>
            <w:r>
              <w:rPr>
                <w:rFonts w:cstheme="minorHAnsi"/>
              </w:rPr>
              <w:t xml:space="preserve">Dr </w:t>
            </w:r>
            <w:r w:rsidRPr="00CE0216">
              <w:rPr>
                <w:rFonts w:cstheme="minorHAnsi"/>
              </w:rPr>
              <w:t>Lisa Pearson</w:t>
            </w:r>
          </w:p>
        </w:tc>
        <w:tc>
          <w:tcPr>
            <w:tcW w:w="1659" w:type="dxa"/>
          </w:tcPr>
          <w:p w14:paraId="7C7EB8A6" w14:textId="228AC85C" w:rsidR="005757C2" w:rsidRPr="00CE0216" w:rsidRDefault="005757C2" w:rsidP="00CE0216">
            <w:pPr>
              <w:rPr>
                <w:rFonts w:cstheme="minorHAnsi"/>
              </w:rPr>
            </w:pPr>
            <w:r w:rsidRPr="00CE0216">
              <w:rPr>
                <w:rFonts w:cstheme="minorHAnsi"/>
              </w:rPr>
              <w:t>Land &amp; Water Science</w:t>
            </w:r>
            <w:r>
              <w:rPr>
                <w:rFonts w:cstheme="minorHAnsi"/>
              </w:rPr>
              <w:t>, Invercargill</w:t>
            </w:r>
          </w:p>
        </w:tc>
        <w:tc>
          <w:tcPr>
            <w:tcW w:w="1659" w:type="dxa"/>
          </w:tcPr>
          <w:p w14:paraId="247EB237" w14:textId="318493A4" w:rsidR="005757C2" w:rsidRPr="00CE0216" w:rsidRDefault="005757C2" w:rsidP="00CE0216">
            <w:pPr>
              <w:rPr>
                <w:rFonts w:cstheme="minorHAnsi"/>
              </w:rPr>
            </w:pPr>
            <w:proofErr w:type="spellStart"/>
            <w:r>
              <w:rPr>
                <w:rFonts w:cstheme="minorHAnsi"/>
              </w:rPr>
              <w:t>LandscapeDNA</w:t>
            </w:r>
            <w:proofErr w:type="spellEnd"/>
            <w:r>
              <w:rPr>
                <w:rFonts w:cstheme="minorHAnsi"/>
              </w:rPr>
              <w:t xml:space="preserve">: </w:t>
            </w:r>
            <w:r w:rsidRPr="00CE0216">
              <w:rPr>
                <w:rFonts w:cstheme="minorHAnsi"/>
              </w:rPr>
              <w:t>Physiographic Approach to land and water management</w:t>
            </w:r>
          </w:p>
        </w:tc>
        <w:tc>
          <w:tcPr>
            <w:tcW w:w="7274" w:type="dxa"/>
          </w:tcPr>
          <w:p w14:paraId="0F718601" w14:textId="13895276" w:rsidR="005757C2" w:rsidRPr="00EE6C07" w:rsidRDefault="005757C2" w:rsidP="00CE0216">
            <w:pPr>
              <w:rPr>
                <w:rFonts w:cstheme="minorHAnsi"/>
              </w:rPr>
            </w:pPr>
            <w:r w:rsidRPr="00EE6C07">
              <w:rPr>
                <w:rFonts w:cstheme="minorHAnsi"/>
                <w:color w:val="222222"/>
                <w:shd w:val="clear" w:color="auto" w:fill="FFFFFF"/>
              </w:rPr>
              <w:t xml:space="preserve">Lisa is an Earth and Environmental Scientist with Land and Water Science in Invercargill. She has over 15 years' experience in land and freshwater research and management. She has worked in both the academic and regional council science sectors, and in collaboration with the National Science Challenge – Our Land and Water. She was the lead scientist on the development of the </w:t>
            </w:r>
            <w:proofErr w:type="spellStart"/>
            <w:r w:rsidRPr="00EE6C07">
              <w:rPr>
                <w:rFonts w:cstheme="minorHAnsi"/>
                <w:color w:val="222222"/>
                <w:shd w:val="clear" w:color="auto" w:fill="FFFFFF"/>
              </w:rPr>
              <w:t>LandscapeDNA</w:t>
            </w:r>
            <w:proofErr w:type="spellEnd"/>
            <w:r w:rsidRPr="00EE6C07">
              <w:rPr>
                <w:rFonts w:cstheme="minorHAnsi"/>
                <w:color w:val="222222"/>
                <w:shd w:val="clear" w:color="auto" w:fill="FFFFFF"/>
              </w:rPr>
              <w:t xml:space="preserve"> website which helps landowners to reduce their impact on water quality. Lisa has extensive knowledge and experience in physiographic application, soils, nutrient management, catchment modelling, and GIS mapping. Lisa holds a Doctorate in Philosophy and </w:t>
            </w:r>
            <w:proofErr w:type="gramStart"/>
            <w:r w:rsidRPr="00EE6C07">
              <w:rPr>
                <w:rFonts w:cstheme="minorHAnsi"/>
                <w:color w:val="222222"/>
                <w:shd w:val="clear" w:color="auto" w:fill="FFFFFF"/>
              </w:rPr>
              <w:t>Masters in Science</w:t>
            </w:r>
            <w:proofErr w:type="gramEnd"/>
            <w:r w:rsidRPr="00EE6C07">
              <w:rPr>
                <w:rFonts w:cstheme="minorHAnsi"/>
                <w:color w:val="222222"/>
                <w:shd w:val="clear" w:color="auto" w:fill="FFFFFF"/>
              </w:rPr>
              <w:t xml:space="preserve"> (1st class Hons) in Geochemistry from the University of Waikato. Her academic research focused on lake nutrient dynamics and sediment geochemistry. She also has a </w:t>
            </w:r>
            <w:proofErr w:type="gramStart"/>
            <w:r w:rsidRPr="00EE6C07">
              <w:rPr>
                <w:rFonts w:cstheme="minorHAnsi"/>
                <w:color w:val="222222"/>
                <w:shd w:val="clear" w:color="auto" w:fill="FFFFFF"/>
              </w:rPr>
              <w:t>Bachelor in Science</w:t>
            </w:r>
            <w:proofErr w:type="gramEnd"/>
            <w:r w:rsidRPr="00EE6C07">
              <w:rPr>
                <w:rFonts w:cstheme="minorHAnsi"/>
                <w:color w:val="222222"/>
                <w:shd w:val="clear" w:color="auto" w:fill="FFFFFF"/>
              </w:rPr>
              <w:t xml:space="preserve"> in Earth Sciences.</w:t>
            </w:r>
          </w:p>
        </w:tc>
        <w:tc>
          <w:tcPr>
            <w:tcW w:w="3364" w:type="dxa"/>
          </w:tcPr>
          <w:p w14:paraId="67F6A8F4" w14:textId="77777777" w:rsidR="005757C2" w:rsidRDefault="005757C2" w:rsidP="00CE0216">
            <w:pPr>
              <w:rPr>
                <w:rFonts w:cstheme="minorHAnsi"/>
              </w:rPr>
            </w:pPr>
            <w:r>
              <w:rPr>
                <w:noProof/>
              </w:rPr>
              <w:drawing>
                <wp:inline distT="0" distB="0" distL="0" distR="0" wp14:anchorId="7FB63AED" wp14:editId="6356319F">
                  <wp:extent cx="1366282" cy="1480782"/>
                  <wp:effectExtent l="0" t="0" r="571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6383" b="8354"/>
                          <a:stretch/>
                        </pic:blipFill>
                        <pic:spPr bwMode="auto">
                          <a:xfrm>
                            <a:off x="0" y="0"/>
                            <a:ext cx="1386534" cy="1502731"/>
                          </a:xfrm>
                          <a:prstGeom prst="rect">
                            <a:avLst/>
                          </a:prstGeom>
                          <a:noFill/>
                          <a:ln>
                            <a:noFill/>
                          </a:ln>
                          <a:extLst>
                            <a:ext uri="{53640926-AAD7-44D8-BBD7-CCE9431645EC}">
                              <a14:shadowObscured xmlns:a14="http://schemas.microsoft.com/office/drawing/2010/main"/>
                            </a:ext>
                          </a:extLst>
                        </pic:spPr>
                      </pic:pic>
                    </a:graphicData>
                  </a:graphic>
                </wp:inline>
              </w:drawing>
            </w:r>
          </w:p>
          <w:p w14:paraId="112E7F00" w14:textId="7ADA1D03" w:rsidR="00D114B4" w:rsidRPr="00CE0216" w:rsidRDefault="00D114B4" w:rsidP="00CE0216">
            <w:pPr>
              <w:rPr>
                <w:rFonts w:cstheme="minorHAnsi"/>
              </w:rPr>
            </w:pPr>
          </w:p>
        </w:tc>
      </w:tr>
      <w:tr w:rsidR="00AE69E3" w:rsidRPr="00CE0216" w14:paraId="5FCC8CA2" w14:textId="77777777" w:rsidTr="00A604E0">
        <w:tc>
          <w:tcPr>
            <w:tcW w:w="1490" w:type="dxa"/>
          </w:tcPr>
          <w:p w14:paraId="06DB8E5F" w14:textId="5F5E368E" w:rsidR="005757C2" w:rsidRPr="00CE0216" w:rsidRDefault="005757C2" w:rsidP="00CE0216">
            <w:pPr>
              <w:rPr>
                <w:rFonts w:cstheme="minorHAnsi"/>
              </w:rPr>
            </w:pPr>
            <w:r w:rsidRPr="00CE0216">
              <w:rPr>
                <w:rFonts w:cstheme="minorHAnsi"/>
              </w:rPr>
              <w:lastRenderedPageBreak/>
              <w:t>Dr Troy Baisden</w:t>
            </w:r>
          </w:p>
        </w:tc>
        <w:tc>
          <w:tcPr>
            <w:tcW w:w="1659" w:type="dxa"/>
          </w:tcPr>
          <w:p w14:paraId="2FF17A73" w14:textId="446B7690" w:rsidR="005757C2" w:rsidRPr="00CE0216" w:rsidRDefault="005757C2" w:rsidP="00CE0216">
            <w:pPr>
              <w:rPr>
                <w:rFonts w:cstheme="minorHAnsi"/>
              </w:rPr>
            </w:pPr>
            <w:r w:rsidRPr="00CE0216">
              <w:rPr>
                <w:rFonts w:cstheme="minorHAnsi"/>
              </w:rPr>
              <w:t>University of Auckland &amp; Affiliate Motu</w:t>
            </w:r>
          </w:p>
        </w:tc>
        <w:tc>
          <w:tcPr>
            <w:tcW w:w="1659" w:type="dxa"/>
          </w:tcPr>
          <w:p w14:paraId="5DF3607F" w14:textId="1B2BDE88" w:rsidR="005757C2" w:rsidRPr="00CE0216" w:rsidRDefault="005757C2" w:rsidP="00CE0216">
            <w:pPr>
              <w:rPr>
                <w:rFonts w:cstheme="minorHAnsi"/>
              </w:rPr>
            </w:pPr>
            <w:r w:rsidRPr="00CE0216">
              <w:rPr>
                <w:rFonts w:cstheme="minorHAnsi"/>
              </w:rPr>
              <w:t xml:space="preserve">Land and Water </w:t>
            </w:r>
            <w:r w:rsidR="00937117">
              <w:rPr>
                <w:rFonts w:cstheme="minorHAnsi"/>
              </w:rPr>
              <w:t>I</w:t>
            </w:r>
            <w:r w:rsidRPr="00CE0216">
              <w:rPr>
                <w:rFonts w:cstheme="minorHAnsi"/>
              </w:rPr>
              <w:t>nteractions in the Rotorua Lakes Catchments</w:t>
            </w:r>
          </w:p>
        </w:tc>
        <w:tc>
          <w:tcPr>
            <w:tcW w:w="7274" w:type="dxa"/>
          </w:tcPr>
          <w:p w14:paraId="46314251" w14:textId="5DA24C5C" w:rsidR="005757C2" w:rsidRPr="00937117" w:rsidRDefault="005757C2" w:rsidP="00CE0216">
            <w:pPr>
              <w:rPr>
                <w:rFonts w:cstheme="minorHAnsi"/>
              </w:rPr>
            </w:pPr>
            <w:r w:rsidRPr="00937117">
              <w:rPr>
                <w:rFonts w:cstheme="minorHAnsi"/>
                <w:spacing w:val="5"/>
                <w:shd w:val="clear" w:color="auto" w:fill="FFFFFF"/>
              </w:rPr>
              <w:t xml:space="preserve">Troy's background and ongoing work connect many institutions, including previously work as a Research Leader in Manaaki Whenua Landcare Research, a Head of Department in GNS Science's National Isotope Centre, and a Professor at the University of Waikato. To accelerate focussed and transdisciplinary research responding to urgent environmental issues, he is now affiliated with the think tank Motu Economic and Public Policy Research, a </w:t>
            </w:r>
            <w:proofErr w:type="gramStart"/>
            <w:r w:rsidRPr="00937117">
              <w:rPr>
                <w:rFonts w:cstheme="minorHAnsi"/>
                <w:spacing w:val="5"/>
                <w:shd w:val="clear" w:color="auto" w:fill="FFFFFF"/>
              </w:rPr>
              <w:t>Principle</w:t>
            </w:r>
            <w:proofErr w:type="gramEnd"/>
            <w:r w:rsidRPr="00937117">
              <w:rPr>
                <w:rFonts w:cstheme="minorHAnsi"/>
                <w:spacing w:val="5"/>
                <w:shd w:val="clear" w:color="auto" w:fill="FFFFFF"/>
              </w:rPr>
              <w:t xml:space="preserve"> Investigator and leader in Te </w:t>
            </w:r>
            <w:proofErr w:type="spellStart"/>
            <w:r w:rsidRPr="00937117">
              <w:rPr>
                <w:rFonts w:cstheme="minorHAnsi"/>
                <w:spacing w:val="5"/>
                <w:shd w:val="clear" w:color="auto" w:fill="FFFFFF"/>
              </w:rPr>
              <w:t>Pūnaha</w:t>
            </w:r>
            <w:proofErr w:type="spellEnd"/>
            <w:r w:rsidRPr="00937117">
              <w:rPr>
                <w:rFonts w:cstheme="minorHAnsi"/>
                <w:spacing w:val="5"/>
                <w:shd w:val="clear" w:color="auto" w:fill="FFFFFF"/>
              </w:rPr>
              <w:t xml:space="preserve"> </w:t>
            </w:r>
            <w:proofErr w:type="spellStart"/>
            <w:r w:rsidRPr="00937117">
              <w:rPr>
                <w:rFonts w:cstheme="minorHAnsi"/>
                <w:spacing w:val="5"/>
                <w:shd w:val="clear" w:color="auto" w:fill="FFFFFF"/>
              </w:rPr>
              <w:t>Matatini</w:t>
            </w:r>
            <w:proofErr w:type="spellEnd"/>
            <w:r w:rsidRPr="00937117">
              <w:rPr>
                <w:rFonts w:cstheme="minorHAnsi"/>
                <w:spacing w:val="5"/>
                <w:shd w:val="clear" w:color="auto" w:fill="FFFFFF"/>
              </w:rPr>
              <w:t xml:space="preserve"> Centre of Research Excellence in Complexity, and an Honorary Professor at the University of Auckland. He also works through his boutique research company Biogeosci.nz, advising influential research, </w:t>
            </w:r>
            <w:proofErr w:type="gramStart"/>
            <w:r w:rsidRPr="00937117">
              <w:rPr>
                <w:rFonts w:cstheme="minorHAnsi"/>
                <w:spacing w:val="5"/>
                <w:shd w:val="clear" w:color="auto" w:fill="FFFFFF"/>
              </w:rPr>
              <w:t>consultancy</w:t>
            </w:r>
            <w:proofErr w:type="gramEnd"/>
            <w:r w:rsidRPr="00937117">
              <w:rPr>
                <w:rFonts w:cstheme="minorHAnsi"/>
                <w:spacing w:val="5"/>
                <w:shd w:val="clear" w:color="auto" w:fill="FFFFFF"/>
              </w:rPr>
              <w:t xml:space="preserve"> and </w:t>
            </w:r>
            <w:proofErr w:type="spellStart"/>
            <w:r w:rsidRPr="00937117">
              <w:rPr>
                <w:rFonts w:cstheme="minorHAnsi"/>
                <w:spacing w:val="5"/>
                <w:shd w:val="clear" w:color="auto" w:fill="FFFFFF"/>
              </w:rPr>
              <w:t>startups</w:t>
            </w:r>
            <w:proofErr w:type="spellEnd"/>
            <w:r w:rsidRPr="00937117">
              <w:rPr>
                <w:rFonts w:cstheme="minorHAnsi"/>
                <w:spacing w:val="5"/>
                <w:shd w:val="clear" w:color="auto" w:fill="FFFFFF"/>
              </w:rPr>
              <w:t xml:space="preserve">. Committee/Professional groups/Services: Co-President – New Zealand Association of Scientists (http://www.scientists.org.nz) Member of MBIE's Te Ara </w:t>
            </w:r>
            <w:proofErr w:type="spellStart"/>
            <w:r w:rsidRPr="00937117">
              <w:rPr>
                <w:rFonts w:cstheme="minorHAnsi"/>
                <w:spacing w:val="5"/>
                <w:shd w:val="clear" w:color="auto" w:fill="FFFFFF"/>
              </w:rPr>
              <w:t>Paerangi</w:t>
            </w:r>
            <w:proofErr w:type="spellEnd"/>
            <w:r w:rsidRPr="00937117">
              <w:rPr>
                <w:rFonts w:cstheme="minorHAnsi"/>
                <w:spacing w:val="5"/>
                <w:shd w:val="clear" w:color="auto" w:fill="FFFFFF"/>
              </w:rPr>
              <w:t xml:space="preserve"> Future Pathways Reference Group</w:t>
            </w:r>
          </w:p>
        </w:tc>
        <w:tc>
          <w:tcPr>
            <w:tcW w:w="3364" w:type="dxa"/>
          </w:tcPr>
          <w:p w14:paraId="6AC9EE6C" w14:textId="27901461" w:rsidR="005757C2" w:rsidRPr="00CE0216" w:rsidRDefault="005757C2" w:rsidP="00CE0216">
            <w:pPr>
              <w:rPr>
                <w:rFonts w:cstheme="minorHAnsi"/>
              </w:rPr>
            </w:pPr>
            <w:r w:rsidRPr="00CE0216">
              <w:rPr>
                <w:rFonts w:cstheme="minorHAnsi"/>
                <w:noProof/>
              </w:rPr>
              <w:drawing>
                <wp:inline distT="0" distB="0" distL="0" distR="0" wp14:anchorId="0BEDEDB8" wp14:editId="231BAF20">
                  <wp:extent cx="1371600" cy="1371600"/>
                  <wp:effectExtent l="0" t="0" r="0" b="0"/>
                  <wp:docPr id="7" name="Picture 7" descr="Photo of Professor Troy Bai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of Professor Troy Baisd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9646" cy="1379646"/>
                          </a:xfrm>
                          <a:prstGeom prst="rect">
                            <a:avLst/>
                          </a:prstGeom>
                          <a:noFill/>
                          <a:ln>
                            <a:noFill/>
                          </a:ln>
                        </pic:spPr>
                      </pic:pic>
                    </a:graphicData>
                  </a:graphic>
                </wp:inline>
              </w:drawing>
            </w:r>
          </w:p>
        </w:tc>
      </w:tr>
      <w:tr w:rsidR="00AE69E3" w:rsidRPr="00CE0216" w14:paraId="0F71F997" w14:textId="77777777" w:rsidTr="00A604E0">
        <w:tc>
          <w:tcPr>
            <w:tcW w:w="1490" w:type="dxa"/>
          </w:tcPr>
          <w:p w14:paraId="7782C58B" w14:textId="30561C22" w:rsidR="005757C2" w:rsidRPr="00CE0216" w:rsidRDefault="005757C2" w:rsidP="00CE0216">
            <w:pPr>
              <w:rPr>
                <w:rFonts w:cstheme="minorHAnsi"/>
              </w:rPr>
            </w:pPr>
            <w:r w:rsidRPr="00CE0216">
              <w:rPr>
                <w:rFonts w:cstheme="minorHAnsi"/>
              </w:rPr>
              <w:t>St</w:t>
            </w:r>
            <w:r w:rsidR="00A63CEA">
              <w:rPr>
                <w:rFonts w:cstheme="minorHAnsi"/>
              </w:rPr>
              <w:t>a</w:t>
            </w:r>
            <w:r w:rsidRPr="00CE0216">
              <w:rPr>
                <w:rFonts w:cstheme="minorHAnsi"/>
              </w:rPr>
              <w:t>vros Michael</w:t>
            </w:r>
          </w:p>
        </w:tc>
        <w:tc>
          <w:tcPr>
            <w:tcW w:w="1659" w:type="dxa"/>
          </w:tcPr>
          <w:p w14:paraId="6EE16CF7" w14:textId="487E04F4" w:rsidR="005757C2" w:rsidRPr="006F10F5" w:rsidRDefault="006F10F5" w:rsidP="00CE0216">
            <w:pPr>
              <w:rPr>
                <w:rFonts w:cstheme="minorHAnsi"/>
              </w:rPr>
            </w:pPr>
            <w:r w:rsidRPr="006F10F5">
              <w:rPr>
                <w:rFonts w:ascii="Calibri" w:eastAsia="Times New Roman" w:hAnsi="Calibri" w:cs="Calibri"/>
                <w:color w:val="000000"/>
                <w:lang w:eastAsia="en-NZ"/>
              </w:rPr>
              <w:t>Infrastructure and Environmental Solutions, Deputy Chief Executive, Rotorua Lakes Council</w:t>
            </w:r>
          </w:p>
        </w:tc>
        <w:tc>
          <w:tcPr>
            <w:tcW w:w="1659" w:type="dxa"/>
          </w:tcPr>
          <w:p w14:paraId="591E2927" w14:textId="1E584FDB" w:rsidR="005757C2" w:rsidRPr="006F10F5" w:rsidRDefault="006F10F5" w:rsidP="00CE0216">
            <w:pPr>
              <w:rPr>
                <w:rFonts w:cstheme="minorHAnsi"/>
              </w:rPr>
            </w:pPr>
            <w:r w:rsidRPr="006F10F5">
              <w:rPr>
                <w:rFonts w:ascii="Calibri" w:eastAsia="Times New Roman" w:hAnsi="Calibri" w:cs="Calibri"/>
                <w:lang w:eastAsia="en-NZ"/>
              </w:rPr>
              <w:t>Impacts of Urban Environments on Lake Water Quality</w:t>
            </w:r>
          </w:p>
        </w:tc>
        <w:tc>
          <w:tcPr>
            <w:tcW w:w="7274" w:type="dxa"/>
          </w:tcPr>
          <w:p w14:paraId="15A55BD4" w14:textId="090EE48D" w:rsidR="00A46C5B" w:rsidRPr="00A46C5B" w:rsidRDefault="00A46C5B" w:rsidP="00A46C5B">
            <w:pPr>
              <w:rPr>
                <w:rFonts w:cstheme="minorHAnsi"/>
              </w:rPr>
            </w:pPr>
            <w:r w:rsidRPr="00A46C5B">
              <w:rPr>
                <w:rFonts w:cstheme="minorHAnsi"/>
              </w:rPr>
              <w:t>DCE INFRASTRUCTURE &amp; ENVIRONMENT and PRIMARY CDEM CONTROLLER</w:t>
            </w:r>
          </w:p>
          <w:p w14:paraId="0C8A51E0" w14:textId="77777777" w:rsidR="005757C2" w:rsidRDefault="00A46C5B" w:rsidP="00A46C5B">
            <w:pPr>
              <w:rPr>
                <w:rFonts w:cstheme="minorHAnsi"/>
              </w:rPr>
            </w:pPr>
            <w:r w:rsidRPr="00A46C5B">
              <w:rPr>
                <w:rFonts w:cstheme="minorHAnsi"/>
              </w:rPr>
              <w:t xml:space="preserve">Key Elements of </w:t>
            </w:r>
            <w:proofErr w:type="gramStart"/>
            <w:r w:rsidRPr="00A46C5B">
              <w:rPr>
                <w:rFonts w:cstheme="minorHAnsi"/>
              </w:rPr>
              <w:t>role;</w:t>
            </w:r>
            <w:proofErr w:type="gramEnd"/>
          </w:p>
          <w:p w14:paraId="6037A91C" w14:textId="75626F09" w:rsidR="00A46C5B" w:rsidRPr="00A46C5B" w:rsidRDefault="00A46C5B" w:rsidP="00A46C5B">
            <w:pPr>
              <w:pStyle w:val="ListParagraph"/>
              <w:numPr>
                <w:ilvl w:val="0"/>
                <w:numId w:val="1"/>
              </w:numPr>
              <w:rPr>
                <w:rFonts w:cstheme="minorHAnsi"/>
              </w:rPr>
            </w:pPr>
            <w:r w:rsidRPr="00A46C5B">
              <w:rPr>
                <w:rFonts w:cstheme="minorHAnsi"/>
              </w:rPr>
              <w:t>Apply executive leadership to Council’s activities with primary focus on the development and monitoring of the Council’s long-term Infrastructure and Environmental strategies and</w:t>
            </w:r>
            <w:r w:rsidR="00937117">
              <w:rPr>
                <w:rFonts w:cstheme="minorHAnsi"/>
              </w:rPr>
              <w:t xml:space="preserve"> </w:t>
            </w:r>
            <w:r w:rsidRPr="00A46C5B">
              <w:rPr>
                <w:rFonts w:cstheme="minorHAnsi"/>
              </w:rPr>
              <w:t>ensuring Council’s engineering services operational performance.</w:t>
            </w:r>
          </w:p>
          <w:p w14:paraId="497EB014" w14:textId="3FCEA37B" w:rsidR="00A46C5B" w:rsidRPr="00A46C5B" w:rsidRDefault="00A46C5B" w:rsidP="00A46C5B">
            <w:pPr>
              <w:pStyle w:val="ListParagraph"/>
              <w:numPr>
                <w:ilvl w:val="0"/>
                <w:numId w:val="1"/>
              </w:numPr>
              <w:rPr>
                <w:rFonts w:cstheme="minorHAnsi"/>
              </w:rPr>
            </w:pPr>
            <w:r w:rsidRPr="00A46C5B">
              <w:rPr>
                <w:rFonts w:cstheme="minorHAnsi"/>
              </w:rPr>
              <w:t xml:space="preserve">Lead the development and delivery of </w:t>
            </w:r>
            <w:r w:rsidR="00937117" w:rsidRPr="00A46C5B">
              <w:rPr>
                <w:rFonts w:cstheme="minorHAnsi"/>
              </w:rPr>
              <w:t>30-year</w:t>
            </w:r>
            <w:r w:rsidRPr="00A46C5B">
              <w:rPr>
                <w:rFonts w:cstheme="minorHAnsi"/>
              </w:rPr>
              <w:t xml:space="preserve"> infrastructure strategy, the strategic asset management planning and the delivery of operational and capital programmes related to</w:t>
            </w:r>
            <w:r w:rsidR="00937117">
              <w:rPr>
                <w:rFonts w:cstheme="minorHAnsi"/>
              </w:rPr>
              <w:t xml:space="preserve"> </w:t>
            </w:r>
            <w:r w:rsidRPr="00A46C5B">
              <w:rPr>
                <w:rFonts w:cstheme="minorHAnsi"/>
              </w:rPr>
              <w:t>infrastructure and environmental improvement.</w:t>
            </w:r>
          </w:p>
          <w:p w14:paraId="67CB114B" w14:textId="070A8A9D" w:rsidR="00A46C5B" w:rsidRPr="00A46C5B" w:rsidRDefault="00A46C5B" w:rsidP="00A46C5B">
            <w:pPr>
              <w:pStyle w:val="ListParagraph"/>
              <w:numPr>
                <w:ilvl w:val="0"/>
                <w:numId w:val="1"/>
              </w:numPr>
              <w:rPr>
                <w:rFonts w:cstheme="minorHAnsi"/>
              </w:rPr>
            </w:pPr>
            <w:r w:rsidRPr="00A46C5B">
              <w:rPr>
                <w:rFonts w:cstheme="minorHAnsi"/>
              </w:rPr>
              <w:t>Represent the district in complex programmes in partnership with Iwi/mana whenua, the Ministries for the Environment, of Health, Transport, NEMA and the Bay of Plenty Regional Council towards achieving significant improvements to the water quality of the region and especially the lakes.</w:t>
            </w:r>
          </w:p>
          <w:p w14:paraId="1F79EEB1" w14:textId="1186D171" w:rsidR="00A46C5B" w:rsidRPr="00A63CEA" w:rsidRDefault="00A46C5B" w:rsidP="00A63CEA">
            <w:pPr>
              <w:pStyle w:val="ListParagraph"/>
              <w:numPr>
                <w:ilvl w:val="0"/>
                <w:numId w:val="1"/>
              </w:numPr>
              <w:rPr>
                <w:rFonts w:cstheme="minorHAnsi"/>
              </w:rPr>
            </w:pPr>
            <w:r w:rsidRPr="00A63CEA">
              <w:rPr>
                <w:rFonts w:cstheme="minorHAnsi"/>
              </w:rPr>
              <w:t>Lead the development of innovative sewerage and water reticulation and treatment schemes for both the urban and the rural/lakes communities.</w:t>
            </w:r>
          </w:p>
          <w:p w14:paraId="3A3D8209" w14:textId="11D3A888" w:rsidR="00A46C5B" w:rsidRPr="00A63CEA" w:rsidRDefault="00A46C5B" w:rsidP="00A63CEA">
            <w:pPr>
              <w:pStyle w:val="ListParagraph"/>
              <w:numPr>
                <w:ilvl w:val="0"/>
                <w:numId w:val="1"/>
              </w:numPr>
              <w:rPr>
                <w:rFonts w:cstheme="minorHAnsi"/>
              </w:rPr>
            </w:pPr>
            <w:r w:rsidRPr="00A63CEA">
              <w:rPr>
                <w:rFonts w:cstheme="minorHAnsi"/>
              </w:rPr>
              <w:t>Lead the city’s negotiations with the New Zealand Transport Agency to develop, consult and</w:t>
            </w:r>
            <w:r w:rsidR="00A63CEA" w:rsidRPr="00A63CEA">
              <w:rPr>
                <w:rFonts w:cstheme="minorHAnsi"/>
              </w:rPr>
              <w:t xml:space="preserve"> </w:t>
            </w:r>
            <w:r w:rsidRPr="00A63CEA">
              <w:rPr>
                <w:rFonts w:cstheme="minorHAnsi"/>
              </w:rPr>
              <w:t>implement effective regional transport corridor plans and to support the local and regional</w:t>
            </w:r>
            <w:r w:rsidR="00937117">
              <w:rPr>
                <w:rFonts w:cstheme="minorHAnsi"/>
              </w:rPr>
              <w:t xml:space="preserve"> </w:t>
            </w:r>
            <w:r w:rsidRPr="00A63CEA">
              <w:rPr>
                <w:rFonts w:cstheme="minorHAnsi"/>
              </w:rPr>
              <w:t>economic and social development.</w:t>
            </w:r>
          </w:p>
          <w:p w14:paraId="0E7E53A3" w14:textId="2EFD4FFC" w:rsidR="00A46C5B" w:rsidRPr="00A63CEA" w:rsidRDefault="00A46C5B" w:rsidP="00A63CEA">
            <w:pPr>
              <w:pStyle w:val="ListParagraph"/>
              <w:numPr>
                <w:ilvl w:val="0"/>
                <w:numId w:val="1"/>
              </w:numPr>
              <w:rPr>
                <w:rFonts w:cstheme="minorHAnsi"/>
              </w:rPr>
            </w:pPr>
            <w:r w:rsidRPr="00A63CEA">
              <w:rPr>
                <w:rFonts w:cstheme="minorHAnsi"/>
              </w:rPr>
              <w:t>Lead the District’s Civil Defence structure as the Primary Local Controller through the</w:t>
            </w:r>
            <w:r w:rsidR="00A63CEA" w:rsidRPr="00A63CEA">
              <w:rPr>
                <w:rFonts w:cstheme="minorHAnsi"/>
              </w:rPr>
              <w:t xml:space="preserve"> </w:t>
            </w:r>
            <w:r w:rsidRPr="00A63CEA">
              <w:rPr>
                <w:rFonts w:cstheme="minorHAnsi"/>
              </w:rPr>
              <w:t xml:space="preserve">development, amongst other, of </w:t>
            </w:r>
            <w:proofErr w:type="spellStart"/>
            <w:r w:rsidRPr="00A63CEA">
              <w:rPr>
                <w:rFonts w:cstheme="minorHAnsi"/>
              </w:rPr>
              <w:t>hazardscape</w:t>
            </w:r>
            <w:proofErr w:type="spellEnd"/>
            <w:r w:rsidRPr="00A63CEA">
              <w:rPr>
                <w:rFonts w:cstheme="minorHAnsi"/>
              </w:rPr>
              <w:t xml:space="preserve">, </w:t>
            </w:r>
            <w:r w:rsidRPr="00A63CEA">
              <w:rPr>
                <w:rFonts w:cstheme="minorHAnsi"/>
              </w:rPr>
              <w:lastRenderedPageBreak/>
              <w:t>risk reduction and asset design, effective</w:t>
            </w:r>
            <w:r w:rsidR="00A63CEA" w:rsidRPr="00A63CEA">
              <w:rPr>
                <w:rFonts w:cstheme="minorHAnsi"/>
              </w:rPr>
              <w:t xml:space="preserve"> </w:t>
            </w:r>
            <w:r w:rsidRPr="00A63CEA">
              <w:rPr>
                <w:rFonts w:cstheme="minorHAnsi"/>
              </w:rPr>
              <w:t>readiness and response planning and the development of community resiliency.</w:t>
            </w:r>
          </w:p>
        </w:tc>
        <w:tc>
          <w:tcPr>
            <w:tcW w:w="3364" w:type="dxa"/>
          </w:tcPr>
          <w:p w14:paraId="43F7FD0E" w14:textId="77777777" w:rsidR="005757C2" w:rsidRDefault="005757C2" w:rsidP="00CE0216">
            <w:pPr>
              <w:rPr>
                <w:rFonts w:cstheme="minorHAnsi"/>
              </w:rPr>
            </w:pPr>
          </w:p>
          <w:p w14:paraId="7235A2D1" w14:textId="00A87AED" w:rsidR="006F10F5" w:rsidRDefault="006F10F5" w:rsidP="00CE0216">
            <w:pPr>
              <w:rPr>
                <w:rFonts w:cstheme="minorHAnsi"/>
              </w:rPr>
            </w:pPr>
          </w:p>
          <w:p w14:paraId="1F5B5FAC" w14:textId="51F639E6" w:rsidR="006F10F5" w:rsidRPr="00CE0216" w:rsidRDefault="00A46C5B" w:rsidP="00CE0216">
            <w:pPr>
              <w:rPr>
                <w:rFonts w:cstheme="minorHAnsi"/>
              </w:rPr>
            </w:pPr>
            <w:r>
              <w:rPr>
                <w:noProof/>
                <w:lang w:eastAsia="en-NZ"/>
              </w:rPr>
              <w:drawing>
                <wp:inline distT="0" distB="0" distL="0" distR="0" wp14:anchorId="6E180C50" wp14:editId="419525B0">
                  <wp:extent cx="1452728" cy="1269242"/>
                  <wp:effectExtent l="0" t="0" r="0" b="7620"/>
                  <wp:docPr id="38" name="Picture 38" descr="cid:67473958006509427292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74739580065094272922501"/>
                          <pic:cNvPicPr>
                            <a:picLocks noChangeAspect="1" noChangeArrowheads="1"/>
                          </pic:cNvPicPr>
                        </pic:nvPicPr>
                        <pic:blipFill rotWithShape="1">
                          <a:blip r:embed="rId43" r:link="rId44" cstate="print">
                            <a:extLst>
                              <a:ext uri="{28A0092B-C50C-407E-A947-70E740481C1C}">
                                <a14:useLocalDpi xmlns:a14="http://schemas.microsoft.com/office/drawing/2010/main" val="0"/>
                              </a:ext>
                            </a:extLst>
                          </a:blip>
                          <a:srcRect t="24300" b="2284"/>
                          <a:stretch/>
                        </pic:blipFill>
                        <pic:spPr bwMode="auto">
                          <a:xfrm>
                            <a:off x="0" y="0"/>
                            <a:ext cx="1480201" cy="12932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DF5225" w14:textId="77777777" w:rsidR="00225519" w:rsidRPr="00CE0216" w:rsidRDefault="00225519" w:rsidP="005757C2">
      <w:pPr>
        <w:tabs>
          <w:tab w:val="left" w:pos="1560"/>
        </w:tabs>
        <w:spacing w:line="240" w:lineRule="auto"/>
        <w:rPr>
          <w:rFonts w:cstheme="minorHAnsi"/>
        </w:rPr>
      </w:pPr>
    </w:p>
    <w:sectPr w:rsidR="00225519" w:rsidRPr="00CE0216" w:rsidSect="00C611B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D731DF"/>
    <w:multiLevelType w:val="hybridMultilevel"/>
    <w:tmpl w:val="BA887D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13490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519"/>
    <w:rsid w:val="00022315"/>
    <w:rsid w:val="00111F84"/>
    <w:rsid w:val="0013107F"/>
    <w:rsid w:val="00192002"/>
    <w:rsid w:val="001E6168"/>
    <w:rsid w:val="00225519"/>
    <w:rsid w:val="00254805"/>
    <w:rsid w:val="0026577E"/>
    <w:rsid w:val="002805EF"/>
    <w:rsid w:val="00280EBC"/>
    <w:rsid w:val="002A5913"/>
    <w:rsid w:val="002B534D"/>
    <w:rsid w:val="002C09BD"/>
    <w:rsid w:val="002E05A5"/>
    <w:rsid w:val="003022F8"/>
    <w:rsid w:val="00337F8F"/>
    <w:rsid w:val="003648E7"/>
    <w:rsid w:val="00375EB3"/>
    <w:rsid w:val="003945F1"/>
    <w:rsid w:val="003B1CE1"/>
    <w:rsid w:val="003B3ED0"/>
    <w:rsid w:val="004101C1"/>
    <w:rsid w:val="00481F4A"/>
    <w:rsid w:val="004C0AE4"/>
    <w:rsid w:val="004E42D0"/>
    <w:rsid w:val="00547AE7"/>
    <w:rsid w:val="005757C2"/>
    <w:rsid w:val="00576174"/>
    <w:rsid w:val="005B694A"/>
    <w:rsid w:val="005D7F2B"/>
    <w:rsid w:val="005E67E9"/>
    <w:rsid w:val="00690934"/>
    <w:rsid w:val="0069420D"/>
    <w:rsid w:val="006F10F5"/>
    <w:rsid w:val="007241A2"/>
    <w:rsid w:val="007457E5"/>
    <w:rsid w:val="007566CB"/>
    <w:rsid w:val="00762ED7"/>
    <w:rsid w:val="00795780"/>
    <w:rsid w:val="007A6E44"/>
    <w:rsid w:val="007E3F0D"/>
    <w:rsid w:val="007F730B"/>
    <w:rsid w:val="00813E7F"/>
    <w:rsid w:val="00831744"/>
    <w:rsid w:val="008560C1"/>
    <w:rsid w:val="00857FA2"/>
    <w:rsid w:val="008A6604"/>
    <w:rsid w:val="008C0873"/>
    <w:rsid w:val="008C4D41"/>
    <w:rsid w:val="008D25A9"/>
    <w:rsid w:val="0093125A"/>
    <w:rsid w:val="00937117"/>
    <w:rsid w:val="009539FA"/>
    <w:rsid w:val="0097013C"/>
    <w:rsid w:val="009B5F35"/>
    <w:rsid w:val="009C4E58"/>
    <w:rsid w:val="00A37A31"/>
    <w:rsid w:val="00A46C5B"/>
    <w:rsid w:val="00A604E0"/>
    <w:rsid w:val="00A63CEA"/>
    <w:rsid w:val="00A8102E"/>
    <w:rsid w:val="00AA56EC"/>
    <w:rsid w:val="00AB63F7"/>
    <w:rsid w:val="00AE69E3"/>
    <w:rsid w:val="00B2727F"/>
    <w:rsid w:val="00B67EE9"/>
    <w:rsid w:val="00B70057"/>
    <w:rsid w:val="00B9441E"/>
    <w:rsid w:val="00BA40C8"/>
    <w:rsid w:val="00BE2677"/>
    <w:rsid w:val="00C14D77"/>
    <w:rsid w:val="00C200A1"/>
    <w:rsid w:val="00C31B53"/>
    <w:rsid w:val="00C443DF"/>
    <w:rsid w:val="00C5347F"/>
    <w:rsid w:val="00C611BE"/>
    <w:rsid w:val="00C87E9D"/>
    <w:rsid w:val="00CB0EBF"/>
    <w:rsid w:val="00CE0216"/>
    <w:rsid w:val="00D00159"/>
    <w:rsid w:val="00D02DF2"/>
    <w:rsid w:val="00D066C1"/>
    <w:rsid w:val="00D114B4"/>
    <w:rsid w:val="00D27429"/>
    <w:rsid w:val="00D5170C"/>
    <w:rsid w:val="00D62597"/>
    <w:rsid w:val="00D65619"/>
    <w:rsid w:val="00D71D06"/>
    <w:rsid w:val="00DA1991"/>
    <w:rsid w:val="00DC692C"/>
    <w:rsid w:val="00DE7C42"/>
    <w:rsid w:val="00E11A8A"/>
    <w:rsid w:val="00E1766D"/>
    <w:rsid w:val="00E84B19"/>
    <w:rsid w:val="00EE45AA"/>
    <w:rsid w:val="00EE59A9"/>
    <w:rsid w:val="00EE6C07"/>
    <w:rsid w:val="00F12517"/>
    <w:rsid w:val="00F1381E"/>
    <w:rsid w:val="00F159F1"/>
    <w:rsid w:val="00F36C7B"/>
    <w:rsid w:val="00F57EDA"/>
    <w:rsid w:val="00F70016"/>
    <w:rsid w:val="00F8435E"/>
    <w:rsid w:val="00FA5D77"/>
    <w:rsid w:val="00FC6223"/>
    <w:rsid w:val="00FC7A17"/>
    <w:rsid w:val="00FF4AA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20B4213F"/>
  <w15:chartTrackingRefBased/>
  <w15:docId w15:val="{D33A3FFE-EFD1-404E-A688-9B2CCD2B4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831744"/>
    <w:pPr>
      <w:spacing w:before="100" w:beforeAutospacing="1" w:after="100" w:afterAutospacing="1" w:line="240" w:lineRule="auto"/>
      <w:outlineLvl w:val="3"/>
    </w:pPr>
    <w:rPr>
      <w:rFonts w:ascii="Times New Roman" w:eastAsia="Times New Roman" w:hAnsi="Times New Roman" w:cs="Times New Roman"/>
      <w:b/>
      <w:bCs/>
      <w:sz w:val="24"/>
      <w:szCs w:val="24"/>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5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31744"/>
    <w:rPr>
      <w:rFonts w:ascii="Times New Roman" w:eastAsia="Times New Roman" w:hAnsi="Times New Roman" w:cs="Times New Roman"/>
      <w:b/>
      <w:bCs/>
      <w:sz w:val="24"/>
      <w:szCs w:val="24"/>
      <w:lang w:eastAsia="en-NZ"/>
    </w:rPr>
  </w:style>
  <w:style w:type="paragraph" w:styleId="NormalWeb">
    <w:name w:val="Normal (Web)"/>
    <w:basedOn w:val="Normal"/>
    <w:uiPriority w:val="99"/>
    <w:unhideWhenUsed/>
    <w:rsid w:val="0083174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9B5F35"/>
    <w:rPr>
      <w:b/>
      <w:bCs/>
    </w:rPr>
  </w:style>
  <w:style w:type="character" w:styleId="Emphasis">
    <w:name w:val="Emphasis"/>
    <w:basedOn w:val="DefaultParagraphFont"/>
    <w:uiPriority w:val="20"/>
    <w:qFormat/>
    <w:rsid w:val="009B5F35"/>
    <w:rPr>
      <w:i/>
      <w:iCs/>
    </w:rPr>
  </w:style>
  <w:style w:type="character" w:styleId="Hyperlink">
    <w:name w:val="Hyperlink"/>
    <w:basedOn w:val="DefaultParagraphFont"/>
    <w:uiPriority w:val="99"/>
    <w:semiHidden/>
    <w:unhideWhenUsed/>
    <w:rsid w:val="00EE45AA"/>
    <w:rPr>
      <w:color w:val="0000FF"/>
      <w:u w:val="single"/>
    </w:rPr>
  </w:style>
  <w:style w:type="paragraph" w:styleId="ListParagraph">
    <w:name w:val="List Paragraph"/>
    <w:basedOn w:val="Normal"/>
    <w:uiPriority w:val="34"/>
    <w:qFormat/>
    <w:rsid w:val="00A46C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572501">
      <w:bodyDiv w:val="1"/>
      <w:marLeft w:val="0"/>
      <w:marRight w:val="0"/>
      <w:marTop w:val="0"/>
      <w:marBottom w:val="0"/>
      <w:divBdr>
        <w:top w:val="none" w:sz="0" w:space="0" w:color="auto"/>
        <w:left w:val="none" w:sz="0" w:space="0" w:color="auto"/>
        <w:bottom w:val="none" w:sz="0" w:space="0" w:color="auto"/>
        <w:right w:val="none" w:sz="0" w:space="0" w:color="auto"/>
      </w:divBdr>
    </w:div>
    <w:div w:id="965161880">
      <w:bodyDiv w:val="1"/>
      <w:marLeft w:val="0"/>
      <w:marRight w:val="0"/>
      <w:marTop w:val="0"/>
      <w:marBottom w:val="0"/>
      <w:divBdr>
        <w:top w:val="none" w:sz="0" w:space="0" w:color="auto"/>
        <w:left w:val="none" w:sz="0" w:space="0" w:color="auto"/>
        <w:bottom w:val="none" w:sz="0" w:space="0" w:color="auto"/>
        <w:right w:val="none" w:sz="0" w:space="0" w:color="auto"/>
      </w:divBdr>
    </w:div>
    <w:div w:id="1333222935">
      <w:bodyDiv w:val="1"/>
      <w:marLeft w:val="0"/>
      <w:marRight w:val="0"/>
      <w:marTop w:val="0"/>
      <w:marBottom w:val="0"/>
      <w:divBdr>
        <w:top w:val="none" w:sz="0" w:space="0" w:color="auto"/>
        <w:left w:val="none" w:sz="0" w:space="0" w:color="auto"/>
        <w:bottom w:val="none" w:sz="0" w:space="0" w:color="auto"/>
        <w:right w:val="none" w:sz="0" w:space="0" w:color="auto"/>
      </w:divBdr>
    </w:div>
    <w:div w:id="1635259768">
      <w:bodyDiv w:val="1"/>
      <w:marLeft w:val="0"/>
      <w:marRight w:val="0"/>
      <w:marTop w:val="0"/>
      <w:marBottom w:val="0"/>
      <w:divBdr>
        <w:top w:val="none" w:sz="0" w:space="0" w:color="auto"/>
        <w:left w:val="none" w:sz="0" w:space="0" w:color="auto"/>
        <w:bottom w:val="none" w:sz="0" w:space="0" w:color="auto"/>
        <w:right w:val="none" w:sz="0" w:space="0" w:color="auto"/>
      </w:divBdr>
      <w:divsChild>
        <w:div w:id="719282088">
          <w:marLeft w:val="0"/>
          <w:marRight w:val="0"/>
          <w:marTop w:val="0"/>
          <w:marBottom w:val="0"/>
          <w:divBdr>
            <w:top w:val="none" w:sz="0" w:space="0" w:color="auto"/>
            <w:left w:val="none" w:sz="0" w:space="0" w:color="auto"/>
            <w:bottom w:val="none" w:sz="0" w:space="0" w:color="auto"/>
            <w:right w:val="none" w:sz="0" w:space="0" w:color="auto"/>
          </w:divBdr>
        </w:div>
        <w:div w:id="1197737115">
          <w:marLeft w:val="0"/>
          <w:marRight w:val="0"/>
          <w:marTop w:val="0"/>
          <w:marBottom w:val="0"/>
          <w:divBdr>
            <w:top w:val="none" w:sz="0" w:space="0" w:color="auto"/>
            <w:left w:val="none" w:sz="0" w:space="0" w:color="auto"/>
            <w:bottom w:val="none" w:sz="0" w:space="0" w:color="auto"/>
            <w:right w:val="none" w:sz="0" w:space="0" w:color="auto"/>
          </w:divBdr>
        </w:div>
        <w:div w:id="837237403">
          <w:marLeft w:val="0"/>
          <w:marRight w:val="0"/>
          <w:marTop w:val="0"/>
          <w:marBottom w:val="0"/>
          <w:divBdr>
            <w:top w:val="none" w:sz="0" w:space="0" w:color="auto"/>
            <w:left w:val="none" w:sz="0" w:space="0" w:color="auto"/>
            <w:bottom w:val="none" w:sz="0" w:space="0" w:color="auto"/>
            <w:right w:val="none" w:sz="0" w:space="0" w:color="auto"/>
          </w:divBdr>
        </w:div>
      </w:divsChild>
    </w:div>
    <w:div w:id="180199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microsoft.com/office/2007/relationships/hdphoto" Target="media/hdphoto1.wdp"/><Relationship Id="rId42" Type="http://schemas.openxmlformats.org/officeDocument/2006/relationships/image" Target="media/image35.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jpeg"/><Relationship Id="rId10" Type="http://schemas.openxmlformats.org/officeDocument/2006/relationships/hyperlink" Target="https://www.lernz.co.nz/" TargetMode="External"/><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cid:674739580065094272922501"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8DD1E-66C4-4C90-9E13-E12C1E53E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3588</Words>
  <Characters>20454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Gifford</dc:creator>
  <cp:keywords/>
  <dc:description/>
  <cp:lastModifiedBy>John Gifford</cp:lastModifiedBy>
  <cp:revision>3</cp:revision>
  <dcterms:created xsi:type="dcterms:W3CDTF">2022-10-09T20:18:00Z</dcterms:created>
  <dcterms:modified xsi:type="dcterms:W3CDTF">2022-10-09T22:25:00Z</dcterms:modified>
</cp:coreProperties>
</file>